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54" w:type="dxa"/>
        <w:tblInd w:w="-426" w:type="dxa"/>
        <w:tblLook w:val="01E0" w:firstRow="1" w:lastRow="1" w:firstColumn="1" w:lastColumn="1" w:noHBand="0" w:noVBand="0"/>
      </w:tblPr>
      <w:tblGrid>
        <w:gridCol w:w="4494"/>
        <w:gridCol w:w="5760"/>
      </w:tblGrid>
      <w:tr w:rsidR="00362597" w:rsidRPr="00362597" w14:paraId="373F2E72" w14:textId="77777777" w:rsidTr="00154FAD">
        <w:trPr>
          <w:trHeight w:val="1276"/>
        </w:trPr>
        <w:tc>
          <w:tcPr>
            <w:tcW w:w="4494" w:type="dxa"/>
            <w:shd w:val="clear" w:color="auto" w:fill="auto"/>
          </w:tcPr>
          <w:p w14:paraId="062F6F8B" w14:textId="77777777" w:rsidR="00535FF2" w:rsidRPr="00720BC9" w:rsidRDefault="00535FF2" w:rsidP="00535FF2">
            <w:pPr>
              <w:jc w:val="center"/>
            </w:pPr>
            <w:r w:rsidRPr="00720BC9">
              <w:t>ỦY BAN TRUNG ƯƠNG</w:t>
            </w:r>
          </w:p>
          <w:p w14:paraId="64D6E11D" w14:textId="77777777" w:rsidR="00535FF2" w:rsidRPr="00720BC9" w:rsidRDefault="00535FF2" w:rsidP="00535FF2">
            <w:pPr>
              <w:jc w:val="center"/>
              <w:rPr>
                <w:b/>
                <w:sz w:val="24"/>
              </w:rPr>
            </w:pPr>
            <w:r w:rsidRPr="00720BC9">
              <w:t>MẶT TRẬN TỔ QUỐC VIỆT NAM</w:t>
            </w:r>
          </w:p>
          <w:p w14:paraId="22870987" w14:textId="77777777" w:rsidR="00535FF2" w:rsidRPr="00720BC9" w:rsidRDefault="00535FF2" w:rsidP="00535FF2">
            <w:pPr>
              <w:jc w:val="center"/>
            </w:pPr>
            <w:r w:rsidRPr="00720BC9">
              <w:rPr>
                <w:b/>
              </w:rPr>
              <w:t>BAN THƯỜNG TRỰC</w:t>
            </w:r>
          </w:p>
          <w:p w14:paraId="31853A6A" w14:textId="77777777" w:rsidR="00535FF2" w:rsidRPr="00720BC9" w:rsidRDefault="00535FF2" w:rsidP="00535FF2">
            <w:pPr>
              <w:spacing w:before="120"/>
              <w:jc w:val="center"/>
            </w:pPr>
            <w:r w:rsidRPr="00720BC9">
              <w:rPr>
                <w:noProof/>
                <w:lang w:val="vi-VN" w:eastAsia="vi-VN"/>
              </w:rPr>
              <mc:AlternateContent>
                <mc:Choice Requires="wps">
                  <w:drawing>
                    <wp:anchor distT="4294967295" distB="4294967295" distL="114300" distR="114300" simplePos="0" relativeHeight="251662336" behindDoc="0" locked="0" layoutInCell="1" allowOverlap="1" wp14:anchorId="47C6D410" wp14:editId="6066EC94">
                      <wp:simplePos x="0" y="0"/>
                      <wp:positionH relativeFrom="column">
                        <wp:posOffset>569433</wp:posOffset>
                      </wp:positionH>
                      <wp:positionV relativeFrom="paragraph">
                        <wp:posOffset>13970</wp:posOffset>
                      </wp:positionV>
                      <wp:extent cx="16002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E31F3DB"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85pt,1.1pt" to="170.8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"/>
                  </w:pict>
                </mc:Fallback>
              </mc:AlternateContent>
            </w:r>
            <w:r w:rsidRPr="00720BC9">
              <w:t>Số:</w:t>
            </w:r>
            <w:r w:rsidRPr="00720BC9">
              <w:rPr>
                <w:b/>
              </w:rPr>
              <w:t xml:space="preserve"> </w:t>
            </w:r>
            <w:r>
              <w:rPr>
                <w:b/>
              </w:rPr>
              <w:t xml:space="preserve">             </w:t>
            </w:r>
            <w:r w:rsidRPr="00720BC9">
              <w:t>/MTTW-BTT</w:t>
            </w:r>
          </w:p>
          <w:p w14:paraId="38FC3F3E" w14:textId="1A2552F6" w:rsidR="00362597" w:rsidRPr="00154FAD" w:rsidRDefault="00535FF2" w:rsidP="00535FF2">
            <w:pPr>
              <w:jc w:val="center"/>
              <w:rPr>
                <w:rFonts w:eastAsia="Calibri" w:cs="Times New Roman"/>
                <w:spacing w:val="-12"/>
                <w:szCs w:val="26"/>
              </w:rPr>
            </w:pPr>
            <w:r w:rsidRPr="00720BC9">
              <w:rPr>
                <w:spacing w:val="-2"/>
                <w:sz w:val="24"/>
              </w:rPr>
              <w:t xml:space="preserve">V/v </w:t>
            </w:r>
            <w:r w:rsidR="00B65437" w:rsidRPr="00B65437">
              <w:rPr>
                <w:spacing w:val="-2"/>
                <w:sz w:val="24"/>
              </w:rPr>
              <w:t>tuyên truyền về Năm Đoàn kết Hữu nghị và Gắn kết Việt Nam - Lào 2027</w:t>
            </w:r>
          </w:p>
        </w:tc>
        <w:tc>
          <w:tcPr>
            <w:tcW w:w="5760" w:type="dxa"/>
            <w:shd w:val="clear" w:color="auto" w:fill="auto"/>
          </w:tcPr>
          <w:p w14:paraId="4012F7DA" w14:textId="77777777" w:rsidR="00362597" w:rsidRPr="00362597" w:rsidRDefault="00362597" w:rsidP="00362597">
            <w:pPr>
              <w:spacing w:line="259" w:lineRule="auto"/>
              <w:rPr>
                <w:rFonts w:eastAsia="Calibri" w:cs="Times New Roman"/>
                <w:b/>
                <w:szCs w:val="26"/>
              </w:rPr>
            </w:pPr>
            <w:r w:rsidRPr="00362597">
              <w:rPr>
                <w:rFonts w:eastAsia="Calibri" w:cs="Times New Roman"/>
                <w:b/>
                <w:szCs w:val="26"/>
              </w:rPr>
              <w:t>CỘNG HÒA XÃ HỘI CHỦ NGHĨA VIỆT NAM</w:t>
            </w:r>
          </w:p>
          <w:p w14:paraId="32BB473B" w14:textId="77777777" w:rsidR="00362597" w:rsidRPr="00362597" w:rsidRDefault="00362597" w:rsidP="00362597">
            <w:pPr>
              <w:spacing w:line="259" w:lineRule="auto"/>
              <w:jc w:val="center"/>
              <w:rPr>
                <w:rFonts w:eastAsia="Calibri" w:cs="Times New Roman"/>
                <w:b/>
                <w:sz w:val="28"/>
              </w:rPr>
            </w:pPr>
            <w:r w:rsidRPr="00362597">
              <w:rPr>
                <w:rFonts w:eastAsia="Calibri" w:cs="Times New Roman"/>
                <w:b/>
                <w:sz w:val="28"/>
              </w:rPr>
              <w:t>Độc lập - Tự do - Hạnh phúc</w:t>
            </w:r>
          </w:p>
          <w:p w14:paraId="55A85E86" w14:textId="133CBA0B" w:rsidR="00362597" w:rsidRPr="00362597" w:rsidRDefault="00362597" w:rsidP="006811CF">
            <w:pPr>
              <w:spacing w:before="200" w:line="259" w:lineRule="auto"/>
              <w:rPr>
                <w:rFonts w:eastAsia="Calibri" w:cs="Times New Roman"/>
                <w:i/>
                <w:sz w:val="28"/>
              </w:rPr>
            </w:pPr>
            <w:r w:rsidRPr="00362597">
              <w:rPr>
                <w:rFonts w:eastAsia="Calibri" w:cs="Times New Roman"/>
                <w:noProof/>
                <w:sz w:val="28"/>
                <w:lang w:val="vi-VN" w:eastAsia="vi-VN"/>
              </w:rPr>
              <mc:AlternateContent>
                <mc:Choice Requires="wps">
                  <w:drawing>
                    <wp:anchor distT="0" distB="0" distL="114300" distR="114300" simplePos="0" relativeHeight="251659264" behindDoc="0" locked="0" layoutInCell="1" allowOverlap="1" wp14:anchorId="06DAB620" wp14:editId="0F899EAD">
                      <wp:simplePos x="0" y="0"/>
                      <wp:positionH relativeFrom="column">
                        <wp:posOffset>753745</wp:posOffset>
                      </wp:positionH>
                      <wp:positionV relativeFrom="paragraph">
                        <wp:posOffset>14800</wp:posOffset>
                      </wp:positionV>
                      <wp:extent cx="1990725" cy="0"/>
                      <wp:effectExtent l="0" t="0" r="0" b="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594D4B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35pt,1.15pt" to="216.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BDw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"/>
                  </w:pict>
                </mc:Fallback>
              </mc:AlternateContent>
            </w:r>
            <w:r w:rsidRPr="00362597">
              <w:rPr>
                <w:rFonts w:eastAsia="Calibri" w:cs="Times New Roman"/>
                <w:i/>
                <w:sz w:val="28"/>
              </w:rPr>
              <w:t xml:space="preserve">               Hà Nội, ngày    </w:t>
            </w:r>
            <w:r w:rsidR="006811CF">
              <w:rPr>
                <w:rFonts w:eastAsia="Calibri" w:cs="Times New Roman"/>
                <w:i/>
                <w:sz w:val="28"/>
              </w:rPr>
              <w:t xml:space="preserve"> </w:t>
            </w:r>
            <w:r w:rsidRPr="00362597">
              <w:rPr>
                <w:rFonts w:eastAsia="Calibri" w:cs="Times New Roman"/>
                <w:i/>
                <w:sz w:val="28"/>
              </w:rPr>
              <w:t xml:space="preserve">   tháng </w:t>
            </w:r>
            <w:r w:rsidR="006811CF">
              <w:rPr>
                <w:rFonts w:eastAsia="Calibri" w:cs="Times New Roman"/>
                <w:i/>
                <w:sz w:val="28"/>
              </w:rPr>
              <w:t xml:space="preserve">    </w:t>
            </w:r>
            <w:r w:rsidRPr="00362597">
              <w:rPr>
                <w:rFonts w:eastAsia="Calibri" w:cs="Times New Roman"/>
                <w:i/>
                <w:sz w:val="28"/>
              </w:rPr>
              <w:t xml:space="preserve"> năm 202</w:t>
            </w:r>
            <w:r w:rsidR="008E194F">
              <w:rPr>
                <w:rFonts w:eastAsia="Calibri" w:cs="Times New Roman"/>
                <w:i/>
                <w:sz w:val="28"/>
              </w:rPr>
              <w:t>6</w:t>
            </w:r>
            <w:r w:rsidRPr="00362597">
              <w:rPr>
                <w:rFonts w:eastAsia="Calibri" w:cs="Times New Roman"/>
                <w:i/>
                <w:sz w:val="28"/>
              </w:rPr>
              <w:t xml:space="preserve">           </w:t>
            </w:r>
          </w:p>
        </w:tc>
      </w:tr>
    </w:tbl>
    <w:p w14:paraId="0DE5973F" w14:textId="77777777" w:rsidR="00362597" w:rsidRPr="00362597" w:rsidRDefault="00362597" w:rsidP="00362597">
      <w:pPr>
        <w:spacing w:line="259" w:lineRule="auto"/>
        <w:rPr>
          <w:rFonts w:eastAsia="Calibri" w:cs="Times New Roman"/>
          <w:sz w:val="28"/>
        </w:rPr>
      </w:pPr>
      <w:r w:rsidRPr="00362597">
        <w:rPr>
          <w:rFonts w:eastAsia="Calibri" w:cs="Times New Roman"/>
          <w:sz w:val="28"/>
        </w:rPr>
        <w:tab/>
      </w:r>
      <w:r w:rsidRPr="00362597">
        <w:rPr>
          <w:rFonts w:eastAsia="Calibri" w:cs="Times New Roman"/>
          <w:sz w:val="28"/>
        </w:rPr>
        <w:tab/>
      </w:r>
      <w:r w:rsidRPr="00362597">
        <w:rPr>
          <w:rFonts w:eastAsia="Calibri" w:cs="Times New Roman"/>
          <w:sz w:val="28"/>
        </w:rPr>
        <w:tab/>
      </w:r>
    </w:p>
    <w:tbl>
      <w:tblPr>
        <w:tblStyle w:val="TableGrid"/>
        <w:tblW w:w="935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938"/>
      </w:tblGrid>
      <w:tr w:rsidR="00362597" w:rsidRPr="00362597" w14:paraId="5C219EB5" w14:textId="77777777" w:rsidTr="00154FAD">
        <w:trPr>
          <w:trHeight w:val="133"/>
        </w:trPr>
        <w:tc>
          <w:tcPr>
            <w:tcW w:w="1417" w:type="dxa"/>
          </w:tcPr>
          <w:p w14:paraId="3BE7F878" w14:textId="77777777" w:rsidR="00362597" w:rsidRPr="00362597" w:rsidRDefault="00362597" w:rsidP="00CA14A0">
            <w:pPr>
              <w:jc w:val="right"/>
              <w:rPr>
                <w:sz w:val="28"/>
                <w:szCs w:val="28"/>
              </w:rPr>
            </w:pPr>
            <w:r w:rsidRPr="00362597">
              <w:rPr>
                <w:sz w:val="28"/>
                <w:szCs w:val="28"/>
              </w:rPr>
              <w:t>Kính gửi:</w:t>
            </w:r>
          </w:p>
        </w:tc>
        <w:tc>
          <w:tcPr>
            <w:tcW w:w="7938" w:type="dxa"/>
          </w:tcPr>
          <w:p w14:paraId="7B87FBCE" w14:textId="77777777" w:rsidR="00D43892" w:rsidRDefault="00D43892" w:rsidP="002227CF">
            <w:pPr>
              <w:rPr>
                <w:b/>
                <w:bCs/>
                <w:sz w:val="28"/>
                <w:szCs w:val="28"/>
              </w:rPr>
            </w:pPr>
          </w:p>
          <w:p w14:paraId="01481FD0" w14:textId="77777777" w:rsidR="00D43892" w:rsidRDefault="002227CF" w:rsidP="002227CF">
            <w:pPr>
              <w:rPr>
                <w:b/>
                <w:bCs/>
                <w:sz w:val="28"/>
                <w:szCs w:val="28"/>
              </w:rPr>
            </w:pPr>
            <w:r>
              <w:rPr>
                <w:b/>
                <w:bCs/>
                <w:sz w:val="28"/>
                <w:szCs w:val="28"/>
              </w:rPr>
              <w:t xml:space="preserve">- </w:t>
            </w:r>
            <w:r w:rsidR="00D43892">
              <w:rPr>
                <w:b/>
                <w:bCs/>
                <w:sz w:val="28"/>
                <w:szCs w:val="28"/>
              </w:rPr>
              <w:t>Trung ương các tổ chức chính trị - xã hội; các hội quần chúng</w:t>
            </w:r>
          </w:p>
          <w:p w14:paraId="1E04360C" w14:textId="0F000514" w:rsidR="00D43892" w:rsidRDefault="00D43892" w:rsidP="00D43892">
            <w:pPr>
              <w:ind w:firstLine="175"/>
              <w:rPr>
                <w:b/>
                <w:bCs/>
                <w:sz w:val="28"/>
                <w:szCs w:val="28"/>
              </w:rPr>
            </w:pPr>
            <w:r>
              <w:rPr>
                <w:b/>
                <w:bCs/>
                <w:sz w:val="28"/>
                <w:szCs w:val="28"/>
              </w:rPr>
              <w:t>do Đảng, Nhà nước giao nhiệm vụ;</w:t>
            </w:r>
          </w:p>
          <w:p w14:paraId="4D33F05B" w14:textId="19EE4660" w:rsidR="002227CF" w:rsidRDefault="00D43892" w:rsidP="002227CF">
            <w:pPr>
              <w:rPr>
                <w:b/>
                <w:bCs/>
                <w:sz w:val="28"/>
                <w:szCs w:val="28"/>
              </w:rPr>
            </w:pPr>
            <w:r>
              <w:rPr>
                <w:b/>
                <w:bCs/>
                <w:sz w:val="28"/>
                <w:szCs w:val="28"/>
              </w:rPr>
              <w:t xml:space="preserve">- </w:t>
            </w:r>
            <w:proofErr w:type="spellStart"/>
            <w:r w:rsidR="002227CF" w:rsidRPr="003F79B7">
              <w:rPr>
                <w:b/>
                <w:bCs/>
                <w:sz w:val="28"/>
                <w:szCs w:val="28"/>
              </w:rPr>
              <w:t>Ủy</w:t>
            </w:r>
            <w:proofErr w:type="spellEnd"/>
            <w:r w:rsidR="002227CF" w:rsidRPr="003F79B7">
              <w:rPr>
                <w:b/>
                <w:bCs/>
                <w:sz w:val="28"/>
                <w:szCs w:val="28"/>
              </w:rPr>
              <w:t xml:space="preserve"> ban </w:t>
            </w:r>
            <w:r w:rsidR="002227CF">
              <w:rPr>
                <w:b/>
                <w:bCs/>
                <w:sz w:val="28"/>
                <w:szCs w:val="28"/>
              </w:rPr>
              <w:t>MTTQ</w:t>
            </w:r>
            <w:r w:rsidR="002227CF" w:rsidRPr="003F79B7">
              <w:rPr>
                <w:b/>
                <w:bCs/>
                <w:sz w:val="28"/>
                <w:szCs w:val="28"/>
              </w:rPr>
              <w:t xml:space="preserve"> </w:t>
            </w:r>
            <w:proofErr w:type="spellStart"/>
            <w:r w:rsidR="002227CF" w:rsidRPr="003F79B7">
              <w:rPr>
                <w:b/>
                <w:bCs/>
                <w:sz w:val="28"/>
                <w:szCs w:val="28"/>
              </w:rPr>
              <w:t>Việt</w:t>
            </w:r>
            <w:proofErr w:type="spellEnd"/>
            <w:r w:rsidR="002227CF" w:rsidRPr="003F79B7">
              <w:rPr>
                <w:b/>
                <w:bCs/>
                <w:sz w:val="28"/>
                <w:szCs w:val="28"/>
              </w:rPr>
              <w:t xml:space="preserve"> Nam</w:t>
            </w:r>
            <w:r w:rsidR="002227CF">
              <w:rPr>
                <w:b/>
                <w:bCs/>
                <w:sz w:val="28"/>
                <w:szCs w:val="28"/>
                <w:lang w:val="vi-VN"/>
              </w:rPr>
              <w:t xml:space="preserve"> </w:t>
            </w:r>
            <w:proofErr w:type="spellStart"/>
            <w:r w:rsidR="002227CF" w:rsidRPr="003F79B7">
              <w:rPr>
                <w:b/>
                <w:bCs/>
                <w:sz w:val="28"/>
                <w:szCs w:val="28"/>
              </w:rPr>
              <w:t>các</w:t>
            </w:r>
            <w:proofErr w:type="spellEnd"/>
            <w:r w:rsidR="002227CF" w:rsidRPr="003F79B7">
              <w:rPr>
                <w:b/>
                <w:bCs/>
                <w:sz w:val="28"/>
                <w:szCs w:val="28"/>
              </w:rPr>
              <w:t xml:space="preserve"> </w:t>
            </w:r>
            <w:proofErr w:type="spellStart"/>
            <w:r w:rsidR="002227CF" w:rsidRPr="003F79B7">
              <w:rPr>
                <w:b/>
                <w:bCs/>
                <w:sz w:val="28"/>
                <w:szCs w:val="28"/>
              </w:rPr>
              <w:t>tỉnh</w:t>
            </w:r>
            <w:proofErr w:type="spellEnd"/>
            <w:r w:rsidR="002227CF" w:rsidRPr="003F79B7">
              <w:rPr>
                <w:b/>
                <w:bCs/>
                <w:sz w:val="28"/>
                <w:szCs w:val="28"/>
              </w:rPr>
              <w:t xml:space="preserve">, </w:t>
            </w:r>
            <w:proofErr w:type="spellStart"/>
            <w:r w:rsidR="002227CF" w:rsidRPr="003F79B7">
              <w:rPr>
                <w:b/>
                <w:bCs/>
                <w:sz w:val="28"/>
                <w:szCs w:val="28"/>
              </w:rPr>
              <w:t>thành</w:t>
            </w:r>
            <w:proofErr w:type="spellEnd"/>
            <w:r w:rsidR="002227CF" w:rsidRPr="003F79B7">
              <w:rPr>
                <w:b/>
                <w:bCs/>
                <w:sz w:val="28"/>
                <w:szCs w:val="28"/>
              </w:rPr>
              <w:t xml:space="preserve"> </w:t>
            </w:r>
            <w:proofErr w:type="spellStart"/>
            <w:r w:rsidR="002227CF" w:rsidRPr="003F79B7">
              <w:rPr>
                <w:b/>
                <w:bCs/>
                <w:sz w:val="28"/>
                <w:szCs w:val="28"/>
              </w:rPr>
              <w:t>phô</w:t>
            </w:r>
            <w:proofErr w:type="spellEnd"/>
            <w:r w:rsidR="002227CF" w:rsidRPr="003F79B7">
              <w:rPr>
                <w:b/>
                <w:bCs/>
                <w:sz w:val="28"/>
                <w:szCs w:val="28"/>
              </w:rPr>
              <w:t>́</w:t>
            </w:r>
            <w:r w:rsidR="006B1777">
              <w:rPr>
                <w:b/>
                <w:bCs/>
                <w:sz w:val="28"/>
                <w:szCs w:val="28"/>
              </w:rPr>
              <w:t>;</w:t>
            </w:r>
          </w:p>
          <w:p w14:paraId="50CCCEAD" w14:textId="02550723" w:rsidR="002227CF" w:rsidRPr="00D43892" w:rsidRDefault="00154FAD" w:rsidP="00E1124D">
            <w:pPr>
              <w:rPr>
                <w:b/>
                <w:bCs/>
                <w:sz w:val="28"/>
                <w:szCs w:val="28"/>
              </w:rPr>
            </w:pPr>
            <w:r>
              <w:rPr>
                <w:b/>
                <w:bCs/>
                <w:sz w:val="28"/>
                <w:szCs w:val="28"/>
                <w:lang w:val="vi-VN"/>
              </w:rPr>
              <w:t xml:space="preserve">- Các cơ quan báo chí </w:t>
            </w:r>
            <w:r w:rsidR="00E1124D">
              <w:rPr>
                <w:b/>
                <w:bCs/>
                <w:sz w:val="28"/>
                <w:szCs w:val="28"/>
              </w:rPr>
              <w:t>khối MTTQ Việt Nam</w:t>
            </w:r>
            <w:r w:rsidR="00E1124D" w:rsidRPr="00346D38">
              <w:rPr>
                <w:rStyle w:val="FootnoteReference"/>
                <w:sz w:val="28"/>
                <w:szCs w:val="28"/>
              </w:rPr>
              <w:footnoteReference w:id="1"/>
            </w:r>
            <w:r w:rsidR="00D43892">
              <w:rPr>
                <w:b/>
                <w:bCs/>
                <w:sz w:val="28"/>
                <w:szCs w:val="28"/>
                <w:lang w:val="vi-VN"/>
              </w:rPr>
              <w:t>.</w:t>
            </w:r>
          </w:p>
        </w:tc>
      </w:tr>
    </w:tbl>
    <w:p w14:paraId="10D27A1F" w14:textId="77777777" w:rsidR="00CA14A0" w:rsidRPr="00D00E30" w:rsidRDefault="00CA14A0" w:rsidP="00362597">
      <w:pPr>
        <w:spacing w:line="259" w:lineRule="auto"/>
        <w:rPr>
          <w:rFonts w:eastAsia="Calibri" w:cs="Times New Roman"/>
          <w:sz w:val="38"/>
          <w:szCs w:val="38"/>
          <w:lang w:val="vi-VN"/>
        </w:rPr>
      </w:pPr>
    </w:p>
    <w:p w14:paraId="75A3AE1B" w14:textId="5C600097" w:rsidR="008B562B" w:rsidRPr="00AA06BE" w:rsidRDefault="001C1BC4" w:rsidP="00AA06BE">
      <w:pPr>
        <w:spacing w:before="60" w:line="276" w:lineRule="auto"/>
        <w:ind w:firstLine="709"/>
        <w:rPr>
          <w:sz w:val="28"/>
          <w:szCs w:val="28"/>
        </w:rPr>
      </w:pPr>
      <w:r w:rsidRPr="00AA06BE">
        <w:rPr>
          <w:rFonts w:eastAsia="Calibri" w:cs="Times New Roman"/>
          <w:sz w:val="28"/>
          <w:szCs w:val="28"/>
        </w:rPr>
        <w:t>Căn</w:t>
      </w:r>
      <w:r w:rsidRPr="00AA06BE">
        <w:rPr>
          <w:rFonts w:eastAsia="Calibri" w:cs="Times New Roman"/>
          <w:sz w:val="28"/>
          <w:szCs w:val="28"/>
          <w:lang w:val="vi-VN"/>
        </w:rPr>
        <w:t xml:space="preserve"> cứ</w:t>
      </w:r>
      <w:r w:rsidR="009F5351" w:rsidRPr="00AA06BE">
        <w:rPr>
          <w:rFonts w:eastAsia="Calibri" w:cs="Times New Roman"/>
          <w:sz w:val="28"/>
          <w:szCs w:val="28"/>
        </w:rPr>
        <w:t xml:space="preserve"> </w:t>
      </w:r>
      <w:r w:rsidR="00B65437" w:rsidRPr="00AA06BE">
        <w:rPr>
          <w:rFonts w:eastAsia="Calibri" w:cs="Times New Roman"/>
          <w:sz w:val="28"/>
          <w:szCs w:val="28"/>
        </w:rPr>
        <w:t>Hướng dẫn số 12-HD/BTGTW ngày 30/9/2026 của Ban Tuyên giáo Trung ương về việc tuyên truyền về Năm Đoàn kết Hữu nghị và Gắn kết Việt Nam - Lào 2027</w:t>
      </w:r>
      <w:r w:rsidR="00842026" w:rsidRPr="00AA06BE">
        <w:rPr>
          <w:rFonts w:cs="Times New Roman (Body CS)"/>
          <w:sz w:val="28"/>
          <w:szCs w:val="28"/>
          <w:lang w:val="vi-VN"/>
        </w:rPr>
        <w:t>, Ban Thường trực Ủy ban Trung ương Mặt trận Tổ quốc</w:t>
      </w:r>
      <w:r w:rsidR="00842026" w:rsidRPr="00AA06BE">
        <w:rPr>
          <w:sz w:val="28"/>
          <w:szCs w:val="28"/>
          <w:lang w:val="vi-VN"/>
        </w:rPr>
        <w:t xml:space="preserve"> Việt Nam đề nghị </w:t>
      </w:r>
      <w:r w:rsidR="00130298" w:rsidRPr="00AA06BE">
        <w:rPr>
          <w:sz w:val="28"/>
          <w:szCs w:val="28"/>
        </w:rPr>
        <w:t xml:space="preserve">các </w:t>
      </w:r>
      <w:r w:rsidR="00E1196D" w:rsidRPr="00AA06BE">
        <w:rPr>
          <w:sz w:val="28"/>
          <w:szCs w:val="28"/>
        </w:rPr>
        <w:t>đơn</w:t>
      </w:r>
      <w:r w:rsidR="00E1196D" w:rsidRPr="00AA06BE">
        <w:rPr>
          <w:sz w:val="28"/>
          <w:szCs w:val="28"/>
          <w:lang w:val="vi-VN"/>
        </w:rPr>
        <w:t xml:space="preserve"> vị triển khai</w:t>
      </w:r>
      <w:r w:rsidR="008B562B" w:rsidRPr="00AA06BE">
        <w:rPr>
          <w:sz w:val="28"/>
          <w:szCs w:val="28"/>
        </w:rPr>
        <w:t xml:space="preserve"> thực hiện</w:t>
      </w:r>
      <w:r w:rsidR="00E1124D" w:rsidRPr="00AA06BE">
        <w:rPr>
          <w:sz w:val="28"/>
          <w:szCs w:val="28"/>
        </w:rPr>
        <w:t xml:space="preserve"> </w:t>
      </w:r>
      <w:r w:rsidR="00B65437" w:rsidRPr="00AA06BE">
        <w:rPr>
          <w:sz w:val="28"/>
          <w:szCs w:val="28"/>
        </w:rPr>
        <w:t>tuyên truyền Năm Đoàn kết Hữu nghị và Gắn kết Việt Nam - Lào 2027</w:t>
      </w:r>
      <w:r w:rsidR="00E1124D" w:rsidRPr="00AA06BE">
        <w:rPr>
          <w:sz w:val="28"/>
          <w:szCs w:val="28"/>
        </w:rPr>
        <w:t>, cụ thể như sau:</w:t>
      </w:r>
    </w:p>
    <w:p w14:paraId="118329F4" w14:textId="5F99835D" w:rsidR="00FF1B52" w:rsidRPr="00AA06BE" w:rsidRDefault="00FF1B52" w:rsidP="00AA06BE">
      <w:pPr>
        <w:spacing w:before="60" w:line="276" w:lineRule="auto"/>
        <w:ind w:firstLine="709"/>
        <w:rPr>
          <w:b/>
          <w:sz w:val="28"/>
          <w:szCs w:val="28"/>
        </w:rPr>
      </w:pPr>
      <w:r w:rsidRPr="00AA06BE">
        <w:rPr>
          <w:b/>
          <w:sz w:val="28"/>
          <w:szCs w:val="28"/>
        </w:rPr>
        <w:t>I. Thời gian tuyên truyền</w:t>
      </w:r>
    </w:p>
    <w:p w14:paraId="413F11A4" w14:textId="55F41B94" w:rsidR="00FF1B52" w:rsidRPr="00AA06BE" w:rsidRDefault="00755CB3" w:rsidP="00AA06BE">
      <w:pPr>
        <w:spacing w:before="60" w:line="276" w:lineRule="auto"/>
        <w:ind w:firstLine="709"/>
        <w:rPr>
          <w:sz w:val="28"/>
          <w:szCs w:val="28"/>
        </w:rPr>
      </w:pPr>
      <w:r w:rsidRPr="00AA06BE">
        <w:rPr>
          <w:sz w:val="28"/>
          <w:szCs w:val="28"/>
        </w:rPr>
        <w:t xml:space="preserve">- </w:t>
      </w:r>
      <w:r w:rsidR="00FF1B52" w:rsidRPr="00AA06BE">
        <w:rPr>
          <w:sz w:val="28"/>
          <w:szCs w:val="28"/>
        </w:rPr>
        <w:t>Tuyên truyền đậm nét, sâu rộng về quan hệ hai nước trong cả năm 2027, trong đó đợt cao điểm tập trung từ đầu tháng 7 đến hết tháng 9/2027</w:t>
      </w:r>
      <w:r w:rsidRPr="00AA06BE">
        <w:rPr>
          <w:sz w:val="28"/>
          <w:szCs w:val="28"/>
        </w:rPr>
        <w:t>.</w:t>
      </w:r>
    </w:p>
    <w:p w14:paraId="6A03949E" w14:textId="3A680711" w:rsidR="00FF1B52" w:rsidRDefault="00755CB3" w:rsidP="00AA06BE">
      <w:pPr>
        <w:spacing w:before="60" w:line="276" w:lineRule="auto"/>
        <w:ind w:firstLine="709"/>
        <w:rPr>
          <w:sz w:val="28"/>
          <w:szCs w:val="28"/>
        </w:rPr>
      </w:pPr>
      <w:r>
        <w:rPr>
          <w:sz w:val="28"/>
          <w:szCs w:val="28"/>
        </w:rPr>
        <w:t xml:space="preserve">- </w:t>
      </w:r>
      <w:r w:rsidR="00FF1B52" w:rsidRPr="00FF1B52">
        <w:rPr>
          <w:sz w:val="28"/>
          <w:szCs w:val="28"/>
        </w:rPr>
        <w:t xml:space="preserve">Đối với các hoạt động đối ngoại cấp cao và </w:t>
      </w:r>
      <w:proofErr w:type="spellStart"/>
      <w:r w:rsidR="00FF1B52" w:rsidRPr="00FF1B52">
        <w:rPr>
          <w:sz w:val="28"/>
          <w:szCs w:val="28"/>
        </w:rPr>
        <w:t>các</w:t>
      </w:r>
      <w:proofErr w:type="spellEnd"/>
      <w:r w:rsidR="00FF1B52" w:rsidRPr="00FF1B52">
        <w:rPr>
          <w:sz w:val="28"/>
          <w:szCs w:val="28"/>
        </w:rPr>
        <w:t xml:space="preserve"> </w:t>
      </w:r>
      <w:proofErr w:type="spellStart"/>
      <w:r w:rsidR="00FF1B52" w:rsidRPr="00FF1B52">
        <w:rPr>
          <w:sz w:val="28"/>
          <w:szCs w:val="28"/>
        </w:rPr>
        <w:t>sự</w:t>
      </w:r>
      <w:proofErr w:type="spellEnd"/>
      <w:r w:rsidR="00FF1B52" w:rsidRPr="00FF1B52">
        <w:rPr>
          <w:sz w:val="28"/>
          <w:szCs w:val="28"/>
        </w:rPr>
        <w:t xml:space="preserve"> </w:t>
      </w:r>
      <w:proofErr w:type="spellStart"/>
      <w:r w:rsidR="00FF1B52" w:rsidRPr="00FF1B52">
        <w:rPr>
          <w:sz w:val="28"/>
          <w:szCs w:val="28"/>
        </w:rPr>
        <w:t>kiện</w:t>
      </w:r>
      <w:proofErr w:type="spellEnd"/>
      <w:r w:rsidR="00FF1B52" w:rsidRPr="00FF1B52">
        <w:rPr>
          <w:sz w:val="28"/>
          <w:szCs w:val="28"/>
        </w:rPr>
        <w:t xml:space="preserve"> </w:t>
      </w:r>
      <w:proofErr w:type="spellStart"/>
      <w:r w:rsidR="00FF1B52" w:rsidRPr="00FF1B52">
        <w:rPr>
          <w:sz w:val="28"/>
          <w:szCs w:val="28"/>
        </w:rPr>
        <w:t>kỷ</w:t>
      </w:r>
      <w:proofErr w:type="spellEnd"/>
      <w:r w:rsidR="00FF1B52" w:rsidRPr="00FF1B52">
        <w:rPr>
          <w:sz w:val="28"/>
          <w:szCs w:val="28"/>
        </w:rPr>
        <w:t xml:space="preserve"> </w:t>
      </w:r>
      <w:proofErr w:type="spellStart"/>
      <w:r w:rsidR="00FF1B52" w:rsidRPr="00FF1B52">
        <w:rPr>
          <w:sz w:val="28"/>
          <w:szCs w:val="28"/>
        </w:rPr>
        <w:t>niệm</w:t>
      </w:r>
      <w:proofErr w:type="spellEnd"/>
      <w:r w:rsidR="00FF1B52" w:rsidRPr="00FF1B52">
        <w:rPr>
          <w:sz w:val="28"/>
          <w:szCs w:val="28"/>
        </w:rPr>
        <w:t xml:space="preserve"> </w:t>
      </w:r>
      <w:proofErr w:type="spellStart"/>
      <w:r w:rsidR="00FF1B52" w:rsidRPr="00FF1B52">
        <w:rPr>
          <w:sz w:val="28"/>
          <w:szCs w:val="28"/>
        </w:rPr>
        <w:t>quan</w:t>
      </w:r>
      <w:proofErr w:type="spellEnd"/>
      <w:r w:rsidR="00FF1B52" w:rsidRPr="00FF1B52">
        <w:rPr>
          <w:sz w:val="28"/>
          <w:szCs w:val="28"/>
        </w:rPr>
        <w:t xml:space="preserve"> </w:t>
      </w:r>
      <w:proofErr w:type="spellStart"/>
      <w:r w:rsidR="00FF1B52" w:rsidRPr="00FF1B52">
        <w:rPr>
          <w:sz w:val="28"/>
          <w:szCs w:val="28"/>
        </w:rPr>
        <w:t>trọng</w:t>
      </w:r>
      <w:proofErr w:type="spellEnd"/>
      <w:r w:rsidR="00FF1B52" w:rsidRPr="00FF1B52">
        <w:rPr>
          <w:sz w:val="28"/>
          <w:szCs w:val="28"/>
        </w:rPr>
        <w:t xml:space="preserve"> của hai nước từ nay đến hết năm 2027, thực hiện tuyên truyền theo kế hoạch/đề án riêng từng sự kiệ</w:t>
      </w:r>
      <w:r>
        <w:rPr>
          <w:sz w:val="28"/>
          <w:szCs w:val="28"/>
        </w:rPr>
        <w:t>n.</w:t>
      </w:r>
    </w:p>
    <w:p w14:paraId="697AD358" w14:textId="77777777" w:rsidR="002F5BDC" w:rsidRDefault="00755CB3" w:rsidP="00AA06BE">
      <w:pPr>
        <w:spacing w:before="60" w:line="276" w:lineRule="auto"/>
        <w:ind w:firstLine="709"/>
        <w:rPr>
          <w:b/>
          <w:sz w:val="28"/>
          <w:szCs w:val="28"/>
        </w:rPr>
      </w:pPr>
      <w:r w:rsidRPr="00755CB3">
        <w:rPr>
          <w:b/>
          <w:sz w:val="28"/>
          <w:szCs w:val="28"/>
        </w:rPr>
        <w:t>II. Hình thức tuyên truyền</w:t>
      </w:r>
    </w:p>
    <w:p w14:paraId="46BFB3AD" w14:textId="77777777" w:rsidR="002F5BDC" w:rsidRDefault="00B65437" w:rsidP="00AA06BE">
      <w:pPr>
        <w:spacing w:before="60" w:line="276" w:lineRule="auto"/>
        <w:ind w:firstLine="709"/>
        <w:rPr>
          <w:b/>
          <w:sz w:val="28"/>
          <w:szCs w:val="28"/>
        </w:rPr>
      </w:pPr>
      <w:r w:rsidRPr="002F5BDC">
        <w:rPr>
          <w:b/>
          <w:bCs/>
          <w:i/>
          <w:spacing w:val="-6"/>
          <w:sz w:val="28"/>
          <w:szCs w:val="28"/>
          <w:lang w:val="vi-VN"/>
        </w:rPr>
        <w:t xml:space="preserve">1.1. Tuyên truyền về Năm Đoàn kết Hữu nghị và Gắn kết Việt Nam - Lào 2027 và thành tựu hợp tác giữa hai nước trên các lĩnh </w:t>
      </w:r>
      <w:r w:rsidRPr="002F5BDC">
        <w:rPr>
          <w:b/>
          <w:bCs/>
          <w:spacing w:val="-6"/>
          <w:sz w:val="28"/>
          <w:szCs w:val="28"/>
          <w:lang w:val="vi-VN"/>
        </w:rPr>
        <w:t>vự</w:t>
      </w:r>
      <w:r w:rsidR="002F5BDC" w:rsidRPr="002F5BDC">
        <w:rPr>
          <w:b/>
          <w:bCs/>
          <w:spacing w:val="-6"/>
          <w:sz w:val="28"/>
          <w:szCs w:val="28"/>
          <w:lang w:val="vi-VN"/>
        </w:rPr>
        <w:t>c</w:t>
      </w:r>
    </w:p>
    <w:p w14:paraId="30E6DE64" w14:textId="77777777" w:rsidR="002F5BDC" w:rsidRPr="002F5BDC" w:rsidRDefault="002F5BDC" w:rsidP="00AA06BE">
      <w:pPr>
        <w:spacing w:before="60" w:line="276" w:lineRule="auto"/>
        <w:ind w:firstLine="709"/>
        <w:rPr>
          <w:b/>
          <w:i/>
          <w:sz w:val="28"/>
          <w:szCs w:val="28"/>
        </w:rPr>
      </w:pPr>
      <w:r w:rsidRPr="002F5BDC">
        <w:rPr>
          <w:b/>
          <w:bCs/>
          <w:sz w:val="28"/>
          <w:szCs w:val="28"/>
        </w:rPr>
        <w:t xml:space="preserve">- </w:t>
      </w:r>
      <w:r w:rsidR="00B65437" w:rsidRPr="002F5BDC">
        <w:rPr>
          <w:sz w:val="28"/>
          <w:szCs w:val="28"/>
          <w:lang w:val="vi-VN"/>
        </w:rPr>
        <w:t>Ý nghĩa của hai dấu mốc lịch sử: Ngày thiết lập quan hệ ngoại giao (05/9/1962) và Ngày ký Hiệp ước Hữu nghị và Hợp tác Việt Nam - Lào (18/7/1977).</w:t>
      </w:r>
    </w:p>
    <w:p w14:paraId="6475BB41" w14:textId="77777777" w:rsidR="002F5BDC" w:rsidRPr="002F5BDC" w:rsidRDefault="002F5BDC" w:rsidP="00AA06BE">
      <w:pPr>
        <w:spacing w:before="60" w:line="276" w:lineRule="auto"/>
        <w:ind w:firstLine="709"/>
        <w:rPr>
          <w:sz w:val="28"/>
          <w:szCs w:val="28"/>
          <w:lang w:val="vi-VN"/>
        </w:rPr>
      </w:pPr>
      <w:r w:rsidRPr="002F5BDC">
        <w:rPr>
          <w:b/>
          <w:sz w:val="28"/>
          <w:szCs w:val="28"/>
        </w:rPr>
        <w:t xml:space="preserve">- </w:t>
      </w:r>
      <w:r w:rsidR="00B65437" w:rsidRPr="002F5BDC">
        <w:rPr>
          <w:sz w:val="28"/>
          <w:szCs w:val="28"/>
          <w:lang w:val="vi-VN"/>
        </w:rPr>
        <w:t>Ý nghĩa của các mốc lịch sử trong tiến trình hình thành, củng cố và phát triển quan hệ giữa hai Đảng, hai Nhà nước và Nhân dân hai nước.</w:t>
      </w:r>
    </w:p>
    <w:p w14:paraId="28BA8BC2" w14:textId="68F1A615" w:rsidR="002F5BDC" w:rsidRPr="002F5BDC" w:rsidRDefault="002F5BDC" w:rsidP="00AA06BE">
      <w:pPr>
        <w:spacing w:before="60" w:line="276" w:lineRule="auto"/>
        <w:ind w:firstLine="709"/>
        <w:rPr>
          <w:b/>
          <w:sz w:val="28"/>
          <w:szCs w:val="28"/>
        </w:rPr>
      </w:pPr>
      <w:r w:rsidRPr="002F5BDC">
        <w:rPr>
          <w:sz w:val="28"/>
          <w:szCs w:val="28"/>
        </w:rPr>
        <w:t xml:space="preserve">- </w:t>
      </w:r>
      <w:r w:rsidR="00B65437" w:rsidRPr="002F5BDC">
        <w:rPr>
          <w:sz w:val="28"/>
          <w:szCs w:val="28"/>
          <w:lang w:val="vi-VN"/>
        </w:rPr>
        <w:t>Tuyên truyền về các hoạt động của hai nước chào mừng kỷ niệm 65 năm Ngày thiết lập quan hệ ngoại giao, 50 năm Ngày ký Hiệp ước Hữu nghị và Hợp tác: trao đổi đoàn cấp cao; hoạt động giao lưu, hợp tác giữa các ban, bộ, ngành, địa phương; các hoạt động mít tinh, kỷ niệm, trao đổi điện mừng; giao lưu Nhân dân, văn hóa, thể thao, triển lãm, hội nghị, hội thả</w:t>
      </w:r>
      <w:r w:rsidRPr="002F5BDC">
        <w:rPr>
          <w:sz w:val="28"/>
          <w:szCs w:val="28"/>
          <w:lang w:val="vi-VN"/>
        </w:rPr>
        <w:t>o</w:t>
      </w:r>
      <w:r w:rsidRPr="002F5BDC">
        <w:rPr>
          <w:sz w:val="28"/>
          <w:szCs w:val="28"/>
        </w:rPr>
        <w:t>.</w:t>
      </w:r>
    </w:p>
    <w:p w14:paraId="38E82955" w14:textId="77777777" w:rsidR="002F5BDC" w:rsidRPr="002F5BDC" w:rsidRDefault="002F5BDC" w:rsidP="00CF1393">
      <w:pPr>
        <w:spacing w:before="60" w:line="281" w:lineRule="auto"/>
        <w:ind w:firstLine="709"/>
        <w:rPr>
          <w:sz w:val="28"/>
          <w:szCs w:val="28"/>
        </w:rPr>
      </w:pPr>
      <w:r w:rsidRPr="002F5BDC">
        <w:rPr>
          <w:sz w:val="28"/>
          <w:szCs w:val="28"/>
        </w:rPr>
        <w:lastRenderedPageBreak/>
        <w:t xml:space="preserve">- </w:t>
      </w:r>
      <w:r w:rsidR="00B65437" w:rsidRPr="002F5BDC">
        <w:rPr>
          <w:sz w:val="28"/>
          <w:szCs w:val="28"/>
          <w:lang w:val="vi-VN"/>
        </w:rPr>
        <w:t>Khẳng định năm 2027 là dịp quan trọng để ôn lại truyền thống lịch sử, củng cố và làm sâu sắc nhận thức, mở ra những động lực mới cho quan hệ Việt Nam - Lào trong giai đoạn phát triển mới.</w:t>
      </w:r>
      <w:r w:rsidRPr="002F5BDC">
        <w:rPr>
          <w:sz w:val="28"/>
          <w:szCs w:val="28"/>
        </w:rPr>
        <w:t xml:space="preserve"> </w:t>
      </w:r>
    </w:p>
    <w:p w14:paraId="14450A6F" w14:textId="6198AB15" w:rsidR="00B65437" w:rsidRPr="002F5BDC" w:rsidRDefault="002F5BDC" w:rsidP="00CF1393">
      <w:pPr>
        <w:spacing w:before="60" w:line="281" w:lineRule="auto"/>
        <w:ind w:firstLine="709"/>
        <w:rPr>
          <w:b/>
          <w:i/>
          <w:sz w:val="28"/>
          <w:szCs w:val="28"/>
        </w:rPr>
      </w:pPr>
      <w:r w:rsidRPr="002F5BDC">
        <w:rPr>
          <w:sz w:val="28"/>
          <w:szCs w:val="28"/>
        </w:rPr>
        <w:t xml:space="preserve">- </w:t>
      </w:r>
      <w:r w:rsidR="00B65437" w:rsidRPr="002F5BDC">
        <w:rPr>
          <w:sz w:val="28"/>
          <w:szCs w:val="28"/>
          <w:lang w:val="vi-VN"/>
        </w:rPr>
        <w:t xml:space="preserve">Tuyên truyền về kết quả hợp tác cụ thể, thiết thực, có tác động trực tiếp đến phát triển kinh tế - xã hội và đời sống Nhân dân hai nước, nhất là về quan hệ chính trị - đối ngoại, hợp tác quốc phòng - </w:t>
      </w:r>
      <w:proofErr w:type="gramStart"/>
      <w:r w:rsidR="00B65437" w:rsidRPr="002F5BDC">
        <w:rPr>
          <w:sz w:val="28"/>
          <w:szCs w:val="28"/>
          <w:lang w:val="vi-VN"/>
        </w:rPr>
        <w:t>an</w:t>
      </w:r>
      <w:proofErr w:type="gramEnd"/>
      <w:r w:rsidR="00B65437" w:rsidRPr="002F5BDC">
        <w:rPr>
          <w:sz w:val="28"/>
          <w:szCs w:val="28"/>
          <w:lang w:val="vi-VN"/>
        </w:rPr>
        <w:t xml:space="preserve"> ninh, kinh tế, thương mại, đầu tư, kết nối hạ tầng, năng lượng, nông lâm nghiệp, giáo dục - đào tạo, văn hóa, y tế, du lịch, hợp tác địa phương và khu vực biên giới.</w:t>
      </w:r>
    </w:p>
    <w:p w14:paraId="0303A445" w14:textId="7784CB85" w:rsidR="002F5BDC" w:rsidRDefault="00B65437" w:rsidP="00CF1393">
      <w:pPr>
        <w:spacing w:before="60" w:line="281" w:lineRule="auto"/>
        <w:ind w:firstLine="709"/>
        <w:rPr>
          <w:i/>
          <w:spacing w:val="-16"/>
          <w:sz w:val="28"/>
          <w:szCs w:val="28"/>
          <w:lang w:val="vi-VN"/>
        </w:rPr>
      </w:pPr>
      <w:r w:rsidRPr="002F5BDC">
        <w:rPr>
          <w:b/>
          <w:bCs/>
          <w:i/>
          <w:spacing w:val="-16"/>
          <w:sz w:val="28"/>
          <w:szCs w:val="28"/>
          <w:lang w:val="vi-VN"/>
        </w:rPr>
        <w:t xml:space="preserve">1.2. Tuyên truyền về nền tảng lịch sử và giá trị đặc biệt của quan hệ Việt Nam </w:t>
      </w:r>
      <w:r w:rsidR="002F5BDC">
        <w:rPr>
          <w:b/>
          <w:bCs/>
          <w:i/>
          <w:spacing w:val="-16"/>
          <w:sz w:val="28"/>
          <w:szCs w:val="28"/>
          <w:lang w:val="vi-VN"/>
        </w:rPr>
        <w:t>–</w:t>
      </w:r>
      <w:r w:rsidRPr="002F5BDC">
        <w:rPr>
          <w:b/>
          <w:bCs/>
          <w:i/>
          <w:spacing w:val="-16"/>
          <w:sz w:val="28"/>
          <w:szCs w:val="28"/>
          <w:lang w:val="vi-VN"/>
        </w:rPr>
        <w:t xml:space="preserve"> </w:t>
      </w:r>
      <w:r w:rsidR="002F5BDC" w:rsidRPr="002F5BDC">
        <w:rPr>
          <w:b/>
          <w:bCs/>
          <w:i/>
          <w:spacing w:val="-16"/>
          <w:sz w:val="28"/>
          <w:szCs w:val="28"/>
          <w:lang w:val="vi-VN"/>
        </w:rPr>
        <w:t>Lào</w:t>
      </w:r>
    </w:p>
    <w:p w14:paraId="1D5935E0" w14:textId="428D5BE9" w:rsidR="002F5BDC" w:rsidRDefault="002F5BDC" w:rsidP="00CF1393">
      <w:pPr>
        <w:spacing w:before="60" w:line="281" w:lineRule="auto"/>
        <w:ind w:firstLine="709"/>
        <w:rPr>
          <w:sz w:val="28"/>
          <w:szCs w:val="28"/>
        </w:rPr>
      </w:pPr>
      <w:r w:rsidRPr="002F5BDC">
        <w:rPr>
          <w:sz w:val="28"/>
          <w:szCs w:val="28"/>
        </w:rPr>
        <w:t xml:space="preserve">- </w:t>
      </w:r>
      <w:r w:rsidR="00B65437" w:rsidRPr="002F5BDC">
        <w:rPr>
          <w:sz w:val="28"/>
          <w:szCs w:val="28"/>
          <w:lang w:val="vi-VN"/>
        </w:rPr>
        <w:t>Làm nổi bật quá trình hình thành, phát triển của quan hệ Việt Nam - Lào từ truyền thống đoàn kết, tương trợ giữa Nhân dân hai nước đến quan hệ hữu nghị vĩ đại, đoàn kết đặc biệt, hợp tác toàn diện và gắn kết chiến lược hiện nay</w:t>
      </w:r>
      <w:r w:rsidR="005F4103">
        <w:rPr>
          <w:sz w:val="28"/>
          <w:szCs w:val="28"/>
        </w:rPr>
        <w:t xml:space="preserve">, </w:t>
      </w:r>
      <w:proofErr w:type="spellStart"/>
      <w:r w:rsidR="005F4103">
        <w:rPr>
          <w:sz w:val="28"/>
          <w:szCs w:val="28"/>
        </w:rPr>
        <w:t>cụ</w:t>
      </w:r>
      <w:proofErr w:type="spellEnd"/>
      <w:r w:rsidR="005F4103">
        <w:rPr>
          <w:sz w:val="28"/>
          <w:szCs w:val="28"/>
        </w:rPr>
        <w:t xml:space="preserve"> </w:t>
      </w:r>
      <w:proofErr w:type="spellStart"/>
      <w:r w:rsidR="005F4103">
        <w:rPr>
          <w:sz w:val="28"/>
          <w:szCs w:val="28"/>
        </w:rPr>
        <w:t>thể</w:t>
      </w:r>
      <w:proofErr w:type="spellEnd"/>
      <w:r w:rsidR="005F4103">
        <w:rPr>
          <w:sz w:val="28"/>
          <w:szCs w:val="28"/>
        </w:rPr>
        <w:t>:</w:t>
      </w:r>
      <w:r w:rsidRPr="002F5BDC">
        <w:rPr>
          <w:sz w:val="28"/>
          <w:szCs w:val="28"/>
        </w:rPr>
        <w:t xml:space="preserve"> </w:t>
      </w:r>
    </w:p>
    <w:p w14:paraId="299D424B" w14:textId="77777777" w:rsidR="005F4103" w:rsidRDefault="002F5BDC" w:rsidP="00CF1393">
      <w:pPr>
        <w:spacing w:before="60" w:line="281" w:lineRule="auto"/>
        <w:ind w:firstLine="709"/>
        <w:rPr>
          <w:spacing w:val="-6"/>
          <w:sz w:val="28"/>
          <w:szCs w:val="28"/>
        </w:rPr>
      </w:pPr>
      <w:r w:rsidRPr="002F5BDC">
        <w:rPr>
          <w:sz w:val="28"/>
          <w:szCs w:val="28"/>
        </w:rPr>
        <w:t xml:space="preserve">- </w:t>
      </w:r>
      <w:r w:rsidR="005F4103">
        <w:rPr>
          <w:spacing w:val="-6"/>
          <w:sz w:val="28"/>
          <w:szCs w:val="28"/>
        </w:rPr>
        <w:t>V</w:t>
      </w:r>
      <w:r w:rsidR="00B65437" w:rsidRPr="00B65437">
        <w:rPr>
          <w:spacing w:val="-6"/>
          <w:sz w:val="28"/>
          <w:szCs w:val="28"/>
          <w:lang w:val="vi-VN"/>
        </w:rPr>
        <w:t>ai trò của Chủ tịch Hồ Chí Minh, Chủ tịch Kaysone Phomvihane, Chủ tịch Souphanouvong và các thế hệ lãnh đạo hai Đảng, hai Nhà nước trong việc đặt nền móng và dày công vun đắp quan hệ hai nước.</w:t>
      </w:r>
    </w:p>
    <w:p w14:paraId="08472D6B" w14:textId="77777777" w:rsidR="005F4103" w:rsidRPr="005F4103" w:rsidRDefault="005F4103" w:rsidP="00CF1393">
      <w:pPr>
        <w:spacing w:before="60" w:line="281" w:lineRule="auto"/>
        <w:ind w:firstLine="709"/>
        <w:rPr>
          <w:sz w:val="28"/>
          <w:szCs w:val="28"/>
        </w:rPr>
      </w:pPr>
      <w:r w:rsidRPr="005F4103">
        <w:rPr>
          <w:sz w:val="28"/>
          <w:szCs w:val="28"/>
        </w:rPr>
        <w:t xml:space="preserve">- </w:t>
      </w:r>
      <w:proofErr w:type="spellStart"/>
      <w:r w:rsidRPr="005F4103">
        <w:rPr>
          <w:sz w:val="28"/>
          <w:szCs w:val="28"/>
        </w:rPr>
        <w:t>Những</w:t>
      </w:r>
      <w:proofErr w:type="spellEnd"/>
      <w:r w:rsidRPr="005F4103">
        <w:rPr>
          <w:sz w:val="28"/>
          <w:szCs w:val="28"/>
        </w:rPr>
        <w:t xml:space="preserve"> </w:t>
      </w:r>
      <w:proofErr w:type="spellStart"/>
      <w:r w:rsidRPr="005F4103">
        <w:rPr>
          <w:sz w:val="28"/>
          <w:szCs w:val="28"/>
        </w:rPr>
        <w:t>chặng</w:t>
      </w:r>
      <w:proofErr w:type="spellEnd"/>
      <w:r w:rsidRPr="005F4103">
        <w:rPr>
          <w:sz w:val="28"/>
          <w:szCs w:val="28"/>
        </w:rPr>
        <w:t xml:space="preserve"> </w:t>
      </w:r>
      <w:proofErr w:type="spellStart"/>
      <w:r w:rsidRPr="005F4103">
        <w:rPr>
          <w:sz w:val="28"/>
          <w:szCs w:val="28"/>
        </w:rPr>
        <w:t>đường</w:t>
      </w:r>
      <w:proofErr w:type="spellEnd"/>
      <w:r w:rsidRPr="005F4103">
        <w:rPr>
          <w:sz w:val="28"/>
          <w:szCs w:val="28"/>
        </w:rPr>
        <w:t xml:space="preserve"> </w:t>
      </w:r>
      <w:proofErr w:type="spellStart"/>
      <w:r w:rsidRPr="005F4103">
        <w:rPr>
          <w:sz w:val="28"/>
          <w:szCs w:val="28"/>
        </w:rPr>
        <w:t>lịch</w:t>
      </w:r>
      <w:proofErr w:type="spellEnd"/>
      <w:r w:rsidRPr="005F4103">
        <w:rPr>
          <w:sz w:val="28"/>
          <w:szCs w:val="28"/>
        </w:rPr>
        <w:t xml:space="preserve"> </w:t>
      </w:r>
      <w:proofErr w:type="spellStart"/>
      <w:r w:rsidRPr="005F4103">
        <w:rPr>
          <w:sz w:val="28"/>
          <w:szCs w:val="28"/>
        </w:rPr>
        <w:t>sử</w:t>
      </w:r>
      <w:proofErr w:type="spellEnd"/>
      <w:r w:rsidRPr="005F4103">
        <w:rPr>
          <w:sz w:val="28"/>
          <w:szCs w:val="28"/>
        </w:rPr>
        <w:t xml:space="preserve"> </w:t>
      </w:r>
      <w:proofErr w:type="spellStart"/>
      <w:r w:rsidRPr="005F4103">
        <w:rPr>
          <w:sz w:val="28"/>
          <w:szCs w:val="28"/>
        </w:rPr>
        <w:t>hai</w:t>
      </w:r>
      <w:proofErr w:type="spellEnd"/>
      <w:r w:rsidRPr="005F4103">
        <w:rPr>
          <w:sz w:val="28"/>
          <w:szCs w:val="28"/>
        </w:rPr>
        <w:t xml:space="preserve"> </w:t>
      </w:r>
      <w:proofErr w:type="spellStart"/>
      <w:r w:rsidRPr="005F4103">
        <w:rPr>
          <w:sz w:val="28"/>
          <w:szCs w:val="28"/>
        </w:rPr>
        <w:t>dân</w:t>
      </w:r>
      <w:proofErr w:type="spellEnd"/>
      <w:r w:rsidRPr="005F4103">
        <w:rPr>
          <w:sz w:val="28"/>
          <w:szCs w:val="28"/>
        </w:rPr>
        <w:t xml:space="preserve"> </w:t>
      </w:r>
      <w:proofErr w:type="spellStart"/>
      <w:r w:rsidRPr="005F4103">
        <w:rPr>
          <w:sz w:val="28"/>
          <w:szCs w:val="28"/>
        </w:rPr>
        <w:t>tộc</w:t>
      </w:r>
      <w:proofErr w:type="spellEnd"/>
      <w:r w:rsidRPr="005F4103">
        <w:rPr>
          <w:sz w:val="28"/>
          <w:szCs w:val="28"/>
        </w:rPr>
        <w:t xml:space="preserve"> </w:t>
      </w:r>
      <w:proofErr w:type="spellStart"/>
      <w:r w:rsidRPr="005F4103">
        <w:rPr>
          <w:sz w:val="28"/>
          <w:szCs w:val="28"/>
        </w:rPr>
        <w:t>cùng</w:t>
      </w:r>
      <w:proofErr w:type="spellEnd"/>
      <w:r w:rsidRPr="005F4103">
        <w:rPr>
          <w:sz w:val="28"/>
          <w:szCs w:val="28"/>
        </w:rPr>
        <w:t xml:space="preserve"> </w:t>
      </w:r>
      <w:proofErr w:type="spellStart"/>
      <w:r w:rsidRPr="005F4103">
        <w:rPr>
          <w:sz w:val="28"/>
          <w:szCs w:val="28"/>
        </w:rPr>
        <w:t>kề</w:t>
      </w:r>
      <w:proofErr w:type="spellEnd"/>
      <w:r w:rsidRPr="005F4103">
        <w:rPr>
          <w:sz w:val="28"/>
          <w:szCs w:val="28"/>
        </w:rPr>
        <w:t xml:space="preserve"> </w:t>
      </w:r>
      <w:proofErr w:type="spellStart"/>
      <w:r w:rsidRPr="005F4103">
        <w:rPr>
          <w:sz w:val="28"/>
          <w:szCs w:val="28"/>
        </w:rPr>
        <w:t>vai</w:t>
      </w:r>
      <w:proofErr w:type="spellEnd"/>
      <w:r w:rsidRPr="005F4103">
        <w:rPr>
          <w:sz w:val="28"/>
          <w:szCs w:val="28"/>
        </w:rPr>
        <w:t xml:space="preserve"> </w:t>
      </w:r>
      <w:proofErr w:type="spellStart"/>
      <w:r w:rsidRPr="005F4103">
        <w:rPr>
          <w:sz w:val="28"/>
          <w:szCs w:val="28"/>
        </w:rPr>
        <w:t>sát</w:t>
      </w:r>
      <w:proofErr w:type="spellEnd"/>
      <w:r w:rsidRPr="005F4103">
        <w:rPr>
          <w:sz w:val="28"/>
          <w:szCs w:val="28"/>
        </w:rPr>
        <w:t xml:space="preserve"> </w:t>
      </w:r>
      <w:proofErr w:type="spellStart"/>
      <w:r w:rsidRPr="005F4103">
        <w:rPr>
          <w:sz w:val="28"/>
          <w:szCs w:val="28"/>
        </w:rPr>
        <w:t>cánh</w:t>
      </w:r>
      <w:proofErr w:type="spellEnd"/>
      <w:r w:rsidRPr="005F4103">
        <w:rPr>
          <w:sz w:val="28"/>
          <w:szCs w:val="28"/>
        </w:rPr>
        <w:t xml:space="preserve"> </w:t>
      </w:r>
      <w:proofErr w:type="spellStart"/>
      <w:r w:rsidRPr="005F4103">
        <w:rPr>
          <w:sz w:val="28"/>
          <w:szCs w:val="28"/>
        </w:rPr>
        <w:t>trong</w:t>
      </w:r>
      <w:proofErr w:type="spellEnd"/>
      <w:r w:rsidRPr="005F4103">
        <w:rPr>
          <w:sz w:val="28"/>
          <w:szCs w:val="28"/>
        </w:rPr>
        <w:t xml:space="preserve"> </w:t>
      </w:r>
      <w:proofErr w:type="spellStart"/>
      <w:r w:rsidRPr="005F4103">
        <w:rPr>
          <w:sz w:val="28"/>
          <w:szCs w:val="28"/>
        </w:rPr>
        <w:t>sự</w:t>
      </w:r>
      <w:proofErr w:type="spellEnd"/>
      <w:r w:rsidRPr="005F4103">
        <w:rPr>
          <w:sz w:val="28"/>
          <w:szCs w:val="28"/>
        </w:rPr>
        <w:t xml:space="preserve"> </w:t>
      </w:r>
      <w:proofErr w:type="spellStart"/>
      <w:r w:rsidRPr="005F4103">
        <w:rPr>
          <w:sz w:val="28"/>
          <w:szCs w:val="28"/>
        </w:rPr>
        <w:t>nghiệp</w:t>
      </w:r>
      <w:proofErr w:type="spellEnd"/>
      <w:r w:rsidRPr="005F4103">
        <w:rPr>
          <w:sz w:val="28"/>
          <w:szCs w:val="28"/>
        </w:rPr>
        <w:t xml:space="preserve"> </w:t>
      </w:r>
      <w:proofErr w:type="spellStart"/>
      <w:r w:rsidRPr="005F4103">
        <w:rPr>
          <w:sz w:val="28"/>
          <w:szCs w:val="28"/>
        </w:rPr>
        <w:t>đấu</w:t>
      </w:r>
      <w:proofErr w:type="spellEnd"/>
      <w:r w:rsidRPr="005F4103">
        <w:rPr>
          <w:sz w:val="28"/>
          <w:szCs w:val="28"/>
        </w:rPr>
        <w:t xml:space="preserve"> </w:t>
      </w:r>
      <w:proofErr w:type="spellStart"/>
      <w:r w:rsidRPr="005F4103">
        <w:rPr>
          <w:sz w:val="28"/>
          <w:szCs w:val="28"/>
        </w:rPr>
        <w:t>tranh</w:t>
      </w:r>
      <w:proofErr w:type="spellEnd"/>
      <w:r w:rsidRPr="005F4103">
        <w:rPr>
          <w:sz w:val="28"/>
          <w:szCs w:val="28"/>
        </w:rPr>
        <w:t xml:space="preserve"> </w:t>
      </w:r>
      <w:proofErr w:type="spellStart"/>
      <w:r w:rsidRPr="005F4103">
        <w:rPr>
          <w:sz w:val="28"/>
          <w:szCs w:val="28"/>
        </w:rPr>
        <w:t>giành</w:t>
      </w:r>
      <w:proofErr w:type="spellEnd"/>
      <w:r w:rsidRPr="005F4103">
        <w:rPr>
          <w:sz w:val="28"/>
          <w:szCs w:val="28"/>
        </w:rPr>
        <w:t xml:space="preserve"> </w:t>
      </w:r>
      <w:proofErr w:type="spellStart"/>
      <w:r w:rsidRPr="005F4103">
        <w:rPr>
          <w:sz w:val="28"/>
          <w:szCs w:val="28"/>
        </w:rPr>
        <w:t>độc</w:t>
      </w:r>
      <w:proofErr w:type="spellEnd"/>
      <w:r w:rsidRPr="005F4103">
        <w:rPr>
          <w:sz w:val="28"/>
          <w:szCs w:val="28"/>
        </w:rPr>
        <w:t xml:space="preserve"> </w:t>
      </w:r>
      <w:proofErr w:type="spellStart"/>
      <w:r w:rsidRPr="005F4103">
        <w:rPr>
          <w:sz w:val="28"/>
          <w:szCs w:val="28"/>
        </w:rPr>
        <w:t>lập</w:t>
      </w:r>
      <w:proofErr w:type="spellEnd"/>
      <w:r w:rsidRPr="005F4103">
        <w:rPr>
          <w:sz w:val="28"/>
          <w:szCs w:val="28"/>
        </w:rPr>
        <w:t xml:space="preserve">, </w:t>
      </w:r>
      <w:proofErr w:type="spellStart"/>
      <w:r w:rsidRPr="005F4103">
        <w:rPr>
          <w:sz w:val="28"/>
          <w:szCs w:val="28"/>
        </w:rPr>
        <w:t>tự</w:t>
      </w:r>
      <w:proofErr w:type="spellEnd"/>
      <w:r w:rsidRPr="005F4103">
        <w:rPr>
          <w:sz w:val="28"/>
          <w:szCs w:val="28"/>
        </w:rPr>
        <w:t xml:space="preserve"> do, </w:t>
      </w:r>
      <w:proofErr w:type="spellStart"/>
      <w:r w:rsidRPr="005F4103">
        <w:rPr>
          <w:sz w:val="28"/>
          <w:szCs w:val="28"/>
        </w:rPr>
        <w:t>xây</w:t>
      </w:r>
      <w:proofErr w:type="spellEnd"/>
      <w:r w:rsidRPr="005F4103">
        <w:rPr>
          <w:sz w:val="28"/>
          <w:szCs w:val="28"/>
        </w:rPr>
        <w:t xml:space="preserve"> </w:t>
      </w:r>
      <w:proofErr w:type="spellStart"/>
      <w:r w:rsidRPr="005F4103">
        <w:rPr>
          <w:sz w:val="28"/>
          <w:szCs w:val="28"/>
        </w:rPr>
        <w:t>dựng</w:t>
      </w:r>
      <w:proofErr w:type="spellEnd"/>
      <w:r w:rsidRPr="005F4103">
        <w:rPr>
          <w:sz w:val="28"/>
          <w:szCs w:val="28"/>
        </w:rPr>
        <w:t xml:space="preserve"> </w:t>
      </w:r>
      <w:proofErr w:type="spellStart"/>
      <w:r w:rsidRPr="005F4103">
        <w:rPr>
          <w:sz w:val="28"/>
          <w:szCs w:val="28"/>
        </w:rPr>
        <w:t>và</w:t>
      </w:r>
      <w:proofErr w:type="spellEnd"/>
      <w:r w:rsidRPr="005F4103">
        <w:rPr>
          <w:sz w:val="28"/>
          <w:szCs w:val="28"/>
        </w:rPr>
        <w:t xml:space="preserve"> </w:t>
      </w:r>
      <w:proofErr w:type="spellStart"/>
      <w:r w:rsidRPr="005F4103">
        <w:rPr>
          <w:sz w:val="28"/>
          <w:szCs w:val="28"/>
        </w:rPr>
        <w:t>bảo</w:t>
      </w:r>
      <w:proofErr w:type="spellEnd"/>
      <w:r w:rsidRPr="005F4103">
        <w:rPr>
          <w:sz w:val="28"/>
          <w:szCs w:val="28"/>
        </w:rPr>
        <w:t xml:space="preserve"> </w:t>
      </w:r>
      <w:proofErr w:type="spellStart"/>
      <w:r w:rsidRPr="005F4103">
        <w:rPr>
          <w:sz w:val="28"/>
          <w:szCs w:val="28"/>
        </w:rPr>
        <w:t>vệ</w:t>
      </w:r>
      <w:proofErr w:type="spellEnd"/>
      <w:r w:rsidRPr="005F4103">
        <w:rPr>
          <w:sz w:val="28"/>
          <w:szCs w:val="28"/>
        </w:rPr>
        <w:t xml:space="preserve"> </w:t>
      </w:r>
      <w:proofErr w:type="spellStart"/>
      <w:r w:rsidRPr="005F4103">
        <w:rPr>
          <w:sz w:val="28"/>
          <w:szCs w:val="28"/>
        </w:rPr>
        <w:t>đất</w:t>
      </w:r>
      <w:proofErr w:type="spellEnd"/>
      <w:r w:rsidRPr="005F4103">
        <w:rPr>
          <w:sz w:val="28"/>
          <w:szCs w:val="28"/>
        </w:rPr>
        <w:t xml:space="preserve"> </w:t>
      </w:r>
      <w:proofErr w:type="spellStart"/>
      <w:r w:rsidRPr="005F4103">
        <w:rPr>
          <w:sz w:val="28"/>
          <w:szCs w:val="28"/>
        </w:rPr>
        <w:t>nước</w:t>
      </w:r>
      <w:proofErr w:type="spellEnd"/>
      <w:r w:rsidRPr="005F4103">
        <w:rPr>
          <w:sz w:val="28"/>
          <w:szCs w:val="28"/>
        </w:rPr>
        <w:t>.</w:t>
      </w:r>
    </w:p>
    <w:p w14:paraId="2CDEE4B2" w14:textId="34F231E4" w:rsidR="002F5BDC" w:rsidRDefault="002F5BDC" w:rsidP="00CF1393">
      <w:pPr>
        <w:spacing w:before="60" w:line="281" w:lineRule="auto"/>
        <w:ind w:firstLine="709"/>
        <w:rPr>
          <w:sz w:val="28"/>
          <w:szCs w:val="28"/>
        </w:rPr>
      </w:pPr>
      <w:r w:rsidRPr="002F5BDC">
        <w:rPr>
          <w:sz w:val="28"/>
          <w:szCs w:val="28"/>
        </w:rPr>
        <w:t xml:space="preserve">- </w:t>
      </w:r>
      <w:r w:rsidR="005F4103">
        <w:rPr>
          <w:spacing w:val="-6"/>
          <w:sz w:val="28"/>
          <w:szCs w:val="28"/>
        </w:rPr>
        <w:t>Q</w:t>
      </w:r>
      <w:r w:rsidR="00B65437" w:rsidRPr="00B65437">
        <w:rPr>
          <w:spacing w:val="-6"/>
          <w:sz w:val="28"/>
          <w:szCs w:val="28"/>
          <w:lang w:val="vi-VN"/>
        </w:rPr>
        <w:t>uan điểm nhất quán của Đảng và Nhà nước Việt Nam về coi trọng và ưu tiên hàng đầu việc củng cố, phát triển quan hệ với Lào; góp phần giữ vững môi trường hòa bình, ổn định, bảo đảm an ninh, phát triển và củng cố không gian chiến lược thuận lợi cho đất nước.</w:t>
      </w:r>
      <w:r w:rsidRPr="002F5BDC">
        <w:rPr>
          <w:sz w:val="28"/>
          <w:szCs w:val="28"/>
        </w:rPr>
        <w:t xml:space="preserve"> </w:t>
      </w:r>
    </w:p>
    <w:p w14:paraId="099E00CC" w14:textId="67D9364E" w:rsidR="002F5BDC" w:rsidRDefault="002F5BDC" w:rsidP="00CF1393">
      <w:pPr>
        <w:spacing w:before="60" w:line="281" w:lineRule="auto"/>
        <w:ind w:firstLine="709"/>
        <w:rPr>
          <w:i/>
          <w:sz w:val="28"/>
          <w:szCs w:val="28"/>
          <w:lang w:val="vi-VN"/>
        </w:rPr>
      </w:pPr>
      <w:r w:rsidRPr="002F5BDC">
        <w:rPr>
          <w:sz w:val="28"/>
          <w:szCs w:val="28"/>
        </w:rPr>
        <w:t xml:space="preserve">- </w:t>
      </w:r>
      <w:r w:rsidR="005F4103">
        <w:rPr>
          <w:spacing w:val="-6"/>
          <w:sz w:val="28"/>
          <w:szCs w:val="28"/>
        </w:rPr>
        <w:t>G</w:t>
      </w:r>
      <w:r w:rsidR="00B65437" w:rsidRPr="00B65437">
        <w:rPr>
          <w:spacing w:val="-6"/>
          <w:sz w:val="28"/>
          <w:szCs w:val="28"/>
          <w:lang w:val="vi-VN"/>
        </w:rPr>
        <w:t xml:space="preserve">iá trị lịch sử và thời đại của quan hệ Việt Nam - Lào; </w:t>
      </w:r>
      <w:proofErr w:type="spellStart"/>
      <w:r w:rsidR="005F4103">
        <w:rPr>
          <w:spacing w:val="-6"/>
          <w:sz w:val="28"/>
          <w:szCs w:val="28"/>
        </w:rPr>
        <w:t>khẳng</w:t>
      </w:r>
      <w:proofErr w:type="spellEnd"/>
      <w:r w:rsidR="005F4103">
        <w:rPr>
          <w:spacing w:val="-6"/>
          <w:sz w:val="28"/>
          <w:szCs w:val="28"/>
        </w:rPr>
        <w:t xml:space="preserve"> </w:t>
      </w:r>
      <w:proofErr w:type="spellStart"/>
      <w:r w:rsidR="005F4103">
        <w:rPr>
          <w:spacing w:val="-6"/>
          <w:sz w:val="28"/>
          <w:szCs w:val="28"/>
        </w:rPr>
        <w:t>định</w:t>
      </w:r>
      <w:proofErr w:type="spellEnd"/>
      <w:r w:rsidR="005F4103">
        <w:rPr>
          <w:spacing w:val="-6"/>
          <w:sz w:val="28"/>
          <w:szCs w:val="28"/>
        </w:rPr>
        <w:t xml:space="preserve"> </w:t>
      </w:r>
      <w:r w:rsidR="00B65437" w:rsidRPr="00B65437">
        <w:rPr>
          <w:spacing w:val="-6"/>
          <w:sz w:val="28"/>
          <w:szCs w:val="28"/>
          <w:lang w:val="vi-VN"/>
        </w:rPr>
        <w:t>đây là một điển hình hiếm có về sự đoàn kết, gắn bó bền chặt, thủy chung, trong sáng và hiệu quả giữa hai dân tộc.</w:t>
      </w:r>
    </w:p>
    <w:p w14:paraId="68EB8F5E" w14:textId="05E01714" w:rsidR="002F5BDC" w:rsidRPr="002F5BDC" w:rsidRDefault="00B65437" w:rsidP="00CF1393">
      <w:pPr>
        <w:spacing w:before="60" w:line="281" w:lineRule="auto"/>
        <w:ind w:firstLine="709"/>
        <w:rPr>
          <w:b/>
          <w:bCs/>
          <w:i/>
          <w:spacing w:val="-12"/>
          <w:sz w:val="28"/>
          <w:szCs w:val="28"/>
          <w:lang w:val="vi-VN"/>
        </w:rPr>
      </w:pPr>
      <w:r w:rsidRPr="002F5BDC">
        <w:rPr>
          <w:b/>
          <w:bCs/>
          <w:i/>
          <w:spacing w:val="-12"/>
          <w:sz w:val="28"/>
          <w:szCs w:val="28"/>
          <w:lang w:val="vi-VN"/>
        </w:rPr>
        <w:t>1.3. Tuyên truyền về bước phát triển mới: Gắn kết chiến lược Việ</w:t>
      </w:r>
      <w:r w:rsidR="002F5BDC" w:rsidRPr="002F5BDC">
        <w:rPr>
          <w:b/>
          <w:bCs/>
          <w:i/>
          <w:spacing w:val="-12"/>
          <w:sz w:val="28"/>
          <w:szCs w:val="28"/>
          <w:lang w:val="vi-VN"/>
        </w:rPr>
        <w:t xml:space="preserve">t Nam </w:t>
      </w:r>
      <w:r w:rsidR="002F5BDC" w:rsidRPr="002F5BDC">
        <w:rPr>
          <w:b/>
          <w:bCs/>
          <w:i/>
          <w:spacing w:val="-12"/>
          <w:sz w:val="28"/>
          <w:szCs w:val="28"/>
        </w:rPr>
        <w:t>-</w:t>
      </w:r>
      <w:r w:rsidR="002F5BDC" w:rsidRPr="002F5BDC">
        <w:rPr>
          <w:b/>
          <w:bCs/>
          <w:i/>
          <w:spacing w:val="-12"/>
          <w:sz w:val="28"/>
          <w:szCs w:val="28"/>
          <w:lang w:val="vi-VN"/>
        </w:rPr>
        <w:t xml:space="preserve"> Lào</w:t>
      </w:r>
    </w:p>
    <w:p w14:paraId="76CDC6D5" w14:textId="2302717A" w:rsidR="002F5BDC" w:rsidRDefault="002F5BDC" w:rsidP="00CF1393">
      <w:pPr>
        <w:spacing w:before="60" w:line="281" w:lineRule="auto"/>
        <w:ind w:firstLine="709"/>
        <w:rPr>
          <w:i/>
          <w:sz w:val="28"/>
          <w:szCs w:val="28"/>
          <w:lang w:val="vi-VN"/>
        </w:rPr>
      </w:pPr>
      <w:r w:rsidRPr="002F5BDC">
        <w:rPr>
          <w:sz w:val="28"/>
          <w:szCs w:val="28"/>
        </w:rPr>
        <w:t xml:space="preserve">- </w:t>
      </w:r>
      <w:r w:rsidR="00B65437" w:rsidRPr="00B65437">
        <w:rPr>
          <w:spacing w:val="-6"/>
          <w:sz w:val="28"/>
          <w:szCs w:val="28"/>
          <w:lang w:val="vi-VN"/>
        </w:rPr>
        <w:t xml:space="preserve">Tập trung làm rõ việc bổ sung nội hàm </w:t>
      </w:r>
      <w:r w:rsidR="005F4103">
        <w:rPr>
          <w:spacing w:val="-6"/>
          <w:sz w:val="28"/>
          <w:szCs w:val="28"/>
        </w:rPr>
        <w:t>“</w:t>
      </w:r>
      <w:r w:rsidR="00B65437" w:rsidRPr="00B65437">
        <w:rPr>
          <w:spacing w:val="-6"/>
          <w:sz w:val="28"/>
          <w:szCs w:val="28"/>
          <w:lang w:val="vi-VN"/>
        </w:rPr>
        <w:t>gắn kết chiến lược</w:t>
      </w:r>
      <w:r w:rsidR="005F4103">
        <w:rPr>
          <w:spacing w:val="-6"/>
          <w:sz w:val="28"/>
          <w:szCs w:val="28"/>
        </w:rPr>
        <w:t>”</w:t>
      </w:r>
      <w:r w:rsidR="00B65437" w:rsidRPr="00B65437">
        <w:rPr>
          <w:spacing w:val="-6"/>
          <w:sz w:val="28"/>
          <w:szCs w:val="28"/>
          <w:lang w:val="vi-VN"/>
        </w:rPr>
        <w:t xml:space="preserve"> vào khuôn khổ quan hệ hữu nghị vĩ đại, đoàn kết đặc biệt, hợp tác toàn diện Việt Nam - Lào là bước phát triển mới, thể hiện tầm nhìn chiến lược, quyết tâm chính trị và sự coi trọng đặc biệt của hai Đảng, hai Nhà nước đối với quan hệ song phương.</w:t>
      </w:r>
    </w:p>
    <w:p w14:paraId="42374B1A" w14:textId="75FFE57F" w:rsidR="002F5BDC" w:rsidRDefault="002F5BDC" w:rsidP="00CF1393">
      <w:pPr>
        <w:spacing w:before="60" w:line="281" w:lineRule="auto"/>
        <w:ind w:firstLine="709"/>
        <w:rPr>
          <w:sz w:val="28"/>
          <w:szCs w:val="28"/>
        </w:rPr>
      </w:pPr>
      <w:r w:rsidRPr="002F5BDC">
        <w:rPr>
          <w:sz w:val="28"/>
          <w:szCs w:val="28"/>
        </w:rPr>
        <w:t xml:space="preserve">- </w:t>
      </w:r>
      <w:r w:rsidR="005F4103">
        <w:rPr>
          <w:spacing w:val="-6"/>
          <w:sz w:val="28"/>
          <w:szCs w:val="28"/>
        </w:rPr>
        <w:t>G</w:t>
      </w:r>
      <w:r w:rsidR="00B65437" w:rsidRPr="00B65437">
        <w:rPr>
          <w:spacing w:val="-6"/>
          <w:sz w:val="28"/>
          <w:szCs w:val="28"/>
          <w:lang w:val="vi-VN"/>
        </w:rPr>
        <w:t xml:space="preserve">ắn kết chiến lược thể hiện sự hợp tác chặt chẽ về chính trị - đối ngoại, quốc phòng - </w:t>
      </w:r>
      <w:proofErr w:type="gramStart"/>
      <w:r w:rsidR="00B65437" w:rsidRPr="00B65437">
        <w:rPr>
          <w:spacing w:val="-6"/>
          <w:sz w:val="28"/>
          <w:szCs w:val="28"/>
          <w:lang w:val="vi-VN"/>
        </w:rPr>
        <w:t>an</w:t>
      </w:r>
      <w:proofErr w:type="gramEnd"/>
      <w:r w:rsidR="00B65437" w:rsidRPr="00B65437">
        <w:rPr>
          <w:spacing w:val="-6"/>
          <w:sz w:val="28"/>
          <w:szCs w:val="28"/>
          <w:lang w:val="vi-VN"/>
        </w:rPr>
        <w:t xml:space="preserve"> ninh, kinh tế, đầu tư, thương mại, kết nối hạ tầng, năng lượng, nông lâm nghiệp, giáo dục</w:t>
      </w:r>
      <w:r w:rsidR="005F4103">
        <w:rPr>
          <w:spacing w:val="-6"/>
          <w:sz w:val="28"/>
          <w:szCs w:val="28"/>
        </w:rPr>
        <w:t xml:space="preserve"> -</w:t>
      </w:r>
      <w:r w:rsidR="00B65437" w:rsidRPr="00B65437">
        <w:rPr>
          <w:spacing w:val="-6"/>
          <w:sz w:val="28"/>
          <w:szCs w:val="28"/>
          <w:lang w:val="vi-VN"/>
        </w:rPr>
        <w:t xml:space="preserve"> đào tạo, văn hóa, y tế, du lịch, hợp tác địa phương, giao lưu Nhân dân và mở rộng sang những lĩnh vực mới như khoa học - công nghệ, chuyển đổi số và đào tạo nhân lực chất lượng cao.</w:t>
      </w:r>
      <w:r w:rsidRPr="002F5BDC">
        <w:rPr>
          <w:sz w:val="28"/>
          <w:szCs w:val="28"/>
        </w:rPr>
        <w:t xml:space="preserve"> </w:t>
      </w:r>
    </w:p>
    <w:p w14:paraId="3D52F9B3" w14:textId="34A971C3" w:rsidR="002F5BDC" w:rsidRDefault="002F5BDC" w:rsidP="00CF1393">
      <w:pPr>
        <w:spacing w:before="60" w:line="281" w:lineRule="auto"/>
        <w:ind w:firstLine="709"/>
        <w:rPr>
          <w:spacing w:val="-6"/>
          <w:sz w:val="28"/>
          <w:szCs w:val="28"/>
        </w:rPr>
      </w:pPr>
      <w:r w:rsidRPr="002F5BDC">
        <w:rPr>
          <w:sz w:val="28"/>
          <w:szCs w:val="28"/>
        </w:rPr>
        <w:t xml:space="preserve">- </w:t>
      </w:r>
      <w:proofErr w:type="spellStart"/>
      <w:r w:rsidR="005F4103">
        <w:rPr>
          <w:spacing w:val="-6"/>
          <w:sz w:val="28"/>
          <w:szCs w:val="28"/>
        </w:rPr>
        <w:t>Làm</w:t>
      </w:r>
      <w:proofErr w:type="spellEnd"/>
      <w:r w:rsidR="005F4103">
        <w:rPr>
          <w:spacing w:val="-6"/>
          <w:sz w:val="28"/>
          <w:szCs w:val="28"/>
        </w:rPr>
        <w:t xml:space="preserve"> </w:t>
      </w:r>
      <w:proofErr w:type="spellStart"/>
      <w:r w:rsidR="005F4103">
        <w:rPr>
          <w:spacing w:val="-6"/>
          <w:sz w:val="28"/>
          <w:szCs w:val="28"/>
        </w:rPr>
        <w:t>rõ</w:t>
      </w:r>
      <w:proofErr w:type="spellEnd"/>
      <w:r w:rsidR="00B65437" w:rsidRPr="00B65437">
        <w:rPr>
          <w:spacing w:val="-6"/>
          <w:sz w:val="28"/>
          <w:szCs w:val="28"/>
          <w:lang w:val="vi-VN"/>
        </w:rPr>
        <w:t xml:space="preserve"> yêu cầu đưa các cam kết, thỏa thuận cấp cao thành chương trình, kế hoạch, dự án và kết quả hợp tác cụ thể; tăng cường kết nối hai nền kinh tế, hạ tầng, năng lượng, giao thông, thương mại, đầu tư, giáo dục - đào tạo, văn hóa và giao lưu </w:t>
      </w:r>
      <w:r w:rsidR="00B65437" w:rsidRPr="00B65437">
        <w:rPr>
          <w:spacing w:val="-6"/>
          <w:sz w:val="28"/>
          <w:szCs w:val="28"/>
          <w:lang w:val="vi-VN"/>
        </w:rPr>
        <w:lastRenderedPageBreak/>
        <w:t>Nhân dân. Qua đó, giúp cán bộ, đảng viên và Nhân dân nâng cao nhận thức về việc củng cố quan hệ Việt Nam - Lào vừa là kế thừa trách nhiệm lịch sử, vừa là yêu cầu chiến lược xuất phát từ lợi ích lâu dài của mỗi nước và lợi ích chung của hai dân tộ</w:t>
      </w:r>
      <w:r>
        <w:rPr>
          <w:spacing w:val="-6"/>
          <w:sz w:val="28"/>
          <w:szCs w:val="28"/>
          <w:lang w:val="vi-VN"/>
        </w:rPr>
        <w:t>c</w:t>
      </w:r>
      <w:r>
        <w:rPr>
          <w:spacing w:val="-6"/>
          <w:sz w:val="28"/>
          <w:szCs w:val="28"/>
        </w:rPr>
        <w:t>.</w:t>
      </w:r>
    </w:p>
    <w:p w14:paraId="1F7BC907" w14:textId="57C87D2F" w:rsidR="002F5BDC" w:rsidRDefault="00B65437" w:rsidP="00AA06BE">
      <w:pPr>
        <w:spacing w:before="60" w:line="276" w:lineRule="auto"/>
        <w:ind w:firstLine="709"/>
        <w:rPr>
          <w:i/>
          <w:sz w:val="28"/>
          <w:szCs w:val="28"/>
          <w:lang w:val="vi-VN"/>
        </w:rPr>
      </w:pPr>
      <w:r w:rsidRPr="002F5BDC">
        <w:rPr>
          <w:b/>
          <w:bCs/>
          <w:i/>
          <w:spacing w:val="4"/>
          <w:sz w:val="28"/>
          <w:szCs w:val="28"/>
          <w:lang w:val="vi-VN"/>
        </w:rPr>
        <w:t>1.4. Tuyên truyền về những câu chuyện, biểu tượng đẹp của quan hệ</w:t>
      </w:r>
      <w:r w:rsidRPr="002F5BDC">
        <w:rPr>
          <w:b/>
          <w:bCs/>
          <w:i/>
          <w:sz w:val="28"/>
          <w:szCs w:val="28"/>
          <w:lang w:val="vi-VN"/>
        </w:rPr>
        <w:t xml:space="preserve"> Việ</w:t>
      </w:r>
      <w:r w:rsidR="002F5BDC" w:rsidRPr="002F5BDC">
        <w:rPr>
          <w:b/>
          <w:bCs/>
          <w:i/>
          <w:sz w:val="28"/>
          <w:szCs w:val="28"/>
          <w:lang w:val="vi-VN"/>
        </w:rPr>
        <w:t xml:space="preserve">t Nam </w:t>
      </w:r>
      <w:r w:rsidR="00AA06BE">
        <w:rPr>
          <w:b/>
          <w:bCs/>
          <w:i/>
          <w:sz w:val="28"/>
          <w:szCs w:val="28"/>
        </w:rPr>
        <w:t>-</w:t>
      </w:r>
      <w:r w:rsidR="002F5BDC" w:rsidRPr="002F5BDC">
        <w:rPr>
          <w:b/>
          <w:bCs/>
          <w:i/>
          <w:sz w:val="28"/>
          <w:szCs w:val="28"/>
          <w:lang w:val="vi-VN"/>
        </w:rPr>
        <w:t xml:space="preserve"> Lào</w:t>
      </w:r>
    </w:p>
    <w:p w14:paraId="20706269" w14:textId="77777777" w:rsidR="002F5BDC" w:rsidRDefault="002F5BDC" w:rsidP="00AA06BE">
      <w:pPr>
        <w:spacing w:before="60" w:line="276" w:lineRule="auto"/>
        <w:ind w:firstLine="709"/>
        <w:rPr>
          <w:i/>
          <w:sz w:val="28"/>
          <w:szCs w:val="28"/>
          <w:lang w:val="vi-VN"/>
        </w:rPr>
      </w:pPr>
      <w:r w:rsidRPr="002F5BDC">
        <w:rPr>
          <w:sz w:val="28"/>
          <w:szCs w:val="28"/>
        </w:rPr>
        <w:t xml:space="preserve">- </w:t>
      </w:r>
      <w:r w:rsidR="00B65437" w:rsidRPr="002F5BDC">
        <w:rPr>
          <w:sz w:val="28"/>
          <w:szCs w:val="28"/>
          <w:lang w:val="vi-VN"/>
        </w:rPr>
        <w:t>Tăng cường các tác phẩm nghệ thuật, tuyến nội dung kể chuyện bằng nhân vật, ký ức, hình ảnh như nhân chứng lịch sử, các thế hệ cán bộ, chuyên gia, chiến sĩ, sinh viên Việt Nam và Lào; các cá nhân, tập thể, cộng đồng có nhiều đóng góp cho quan hệ hữu nghị giữa hai nước; các công trình, địa danh, di tích lịch sử là biểu tượng của quan hệ Việt Nam - Lào. Qua đó, làm cho quan hệ đặc biệt Việt Nam - Lào trở nên gần gũi, sinh động, có chiều sâu cảm xúc và dễ tiếp nhận, nhất là đối với công chúng trẻ.</w:t>
      </w:r>
    </w:p>
    <w:p w14:paraId="291524BB" w14:textId="555ED075" w:rsidR="00B65437" w:rsidRPr="002F5BDC" w:rsidRDefault="002F5BDC" w:rsidP="00AA06BE">
      <w:pPr>
        <w:spacing w:before="60" w:line="276" w:lineRule="auto"/>
        <w:ind w:firstLine="709"/>
        <w:rPr>
          <w:i/>
          <w:sz w:val="28"/>
          <w:szCs w:val="28"/>
        </w:rPr>
      </w:pPr>
      <w:r w:rsidRPr="002F5BDC">
        <w:rPr>
          <w:sz w:val="28"/>
          <w:szCs w:val="28"/>
        </w:rPr>
        <w:t xml:space="preserve">- </w:t>
      </w:r>
      <w:r w:rsidR="00B65437" w:rsidRPr="002F5BDC">
        <w:rPr>
          <w:sz w:val="28"/>
          <w:szCs w:val="28"/>
          <w:lang w:val="vi-VN"/>
        </w:rPr>
        <w:t>Khuyến khích cách tiếp cận từ đời sống, lấy người dân làm trung tâm; giới thiệu những câu chuyện hợp tác cụ thể đem lại lợi ích thiết thực cho Nhân dân hai nước, các gia đình, cộng đồng dân cư ở khu vực biên giới, doanh nghiệp, sinh viên, lưu học sinh và thế hệ trẻ; ưu tiên các nội dung có khả năng chuyển thể thành video ngắn, đồ họa, podcast, ảnh, sản phẩm tương tác trên nền tảng số</w:t>
      </w:r>
      <w:r>
        <w:rPr>
          <w:sz w:val="28"/>
          <w:szCs w:val="28"/>
        </w:rPr>
        <w:t>.</w:t>
      </w:r>
    </w:p>
    <w:p w14:paraId="2C33DCBE" w14:textId="4B6CA919" w:rsidR="00DA187E" w:rsidRPr="00256F7F" w:rsidRDefault="00256F7F" w:rsidP="00AA06BE">
      <w:pPr>
        <w:spacing w:before="60" w:line="276" w:lineRule="auto"/>
        <w:ind w:firstLine="709"/>
        <w:rPr>
          <w:b/>
          <w:i/>
          <w:sz w:val="28"/>
          <w:szCs w:val="28"/>
        </w:rPr>
      </w:pPr>
      <w:r w:rsidRPr="00256F7F">
        <w:rPr>
          <w:b/>
          <w:i/>
          <w:sz w:val="28"/>
          <w:szCs w:val="28"/>
        </w:rPr>
        <w:t>1.5</w:t>
      </w:r>
      <w:r w:rsidR="00475637" w:rsidRPr="00256F7F">
        <w:rPr>
          <w:b/>
          <w:i/>
          <w:sz w:val="28"/>
          <w:szCs w:val="28"/>
        </w:rPr>
        <w:t>. Một số khẩu hiệu tuyên truyền</w:t>
      </w:r>
    </w:p>
    <w:p w14:paraId="1DBFC140" w14:textId="24B50C4B" w:rsidR="00AA06BE" w:rsidRPr="00AA06BE" w:rsidRDefault="00AA06BE" w:rsidP="00AA06BE">
      <w:pPr>
        <w:spacing w:before="60" w:line="276" w:lineRule="auto"/>
        <w:ind w:firstLine="709"/>
        <w:rPr>
          <w:spacing w:val="-14"/>
          <w:sz w:val="28"/>
          <w:szCs w:val="28"/>
        </w:rPr>
      </w:pPr>
      <w:r w:rsidRPr="00AA06BE">
        <w:rPr>
          <w:spacing w:val="-14"/>
          <w:sz w:val="28"/>
          <w:szCs w:val="28"/>
        </w:rPr>
        <w:t>- Nhiệt liệt chào mừng Năm Đoàn kết Hữu nghị và Gắn kết Việt Nam - Lào 2027!</w:t>
      </w:r>
    </w:p>
    <w:p w14:paraId="60656D92" w14:textId="3C1CC885" w:rsidR="00AA06BE" w:rsidRPr="00AA06BE" w:rsidRDefault="00304EFD" w:rsidP="00AA06BE">
      <w:pPr>
        <w:spacing w:before="60" w:line="276" w:lineRule="auto"/>
        <w:ind w:firstLine="709"/>
        <w:rPr>
          <w:sz w:val="28"/>
          <w:szCs w:val="28"/>
        </w:rPr>
      </w:pPr>
      <w:r>
        <w:rPr>
          <w:sz w:val="28"/>
          <w:szCs w:val="28"/>
        </w:rPr>
        <w:t xml:space="preserve">- </w:t>
      </w:r>
      <w:proofErr w:type="spellStart"/>
      <w:r w:rsidR="00AA06BE" w:rsidRPr="00AA06BE">
        <w:rPr>
          <w:sz w:val="28"/>
          <w:szCs w:val="28"/>
        </w:rPr>
        <w:t>Nhiệt</w:t>
      </w:r>
      <w:proofErr w:type="spellEnd"/>
      <w:r w:rsidR="00AA06BE" w:rsidRPr="00AA06BE">
        <w:rPr>
          <w:sz w:val="28"/>
          <w:szCs w:val="28"/>
        </w:rPr>
        <w:t xml:space="preserve"> </w:t>
      </w:r>
      <w:proofErr w:type="spellStart"/>
      <w:r w:rsidR="00AA06BE" w:rsidRPr="00AA06BE">
        <w:rPr>
          <w:sz w:val="28"/>
          <w:szCs w:val="28"/>
        </w:rPr>
        <w:t>liệt</w:t>
      </w:r>
      <w:proofErr w:type="spellEnd"/>
      <w:r w:rsidR="00AA06BE" w:rsidRPr="00AA06BE">
        <w:rPr>
          <w:sz w:val="28"/>
          <w:szCs w:val="28"/>
        </w:rPr>
        <w:t xml:space="preserve"> </w:t>
      </w:r>
      <w:proofErr w:type="spellStart"/>
      <w:r w:rsidR="00AA06BE" w:rsidRPr="00AA06BE">
        <w:rPr>
          <w:sz w:val="28"/>
          <w:szCs w:val="28"/>
        </w:rPr>
        <w:t>chào</w:t>
      </w:r>
      <w:proofErr w:type="spellEnd"/>
      <w:r w:rsidR="00AA06BE" w:rsidRPr="00AA06BE">
        <w:rPr>
          <w:sz w:val="28"/>
          <w:szCs w:val="28"/>
        </w:rPr>
        <w:t xml:space="preserve"> </w:t>
      </w:r>
      <w:proofErr w:type="spellStart"/>
      <w:r w:rsidR="00AA06BE" w:rsidRPr="00AA06BE">
        <w:rPr>
          <w:sz w:val="28"/>
          <w:szCs w:val="28"/>
        </w:rPr>
        <w:t>mừng</w:t>
      </w:r>
      <w:proofErr w:type="spellEnd"/>
      <w:r w:rsidR="00AA06BE" w:rsidRPr="00AA06BE">
        <w:rPr>
          <w:sz w:val="28"/>
          <w:szCs w:val="28"/>
        </w:rPr>
        <w:t xml:space="preserve"> 65 năm Ngày thiết lập quan hệ ngoại giao Việt Nam - Lào (05/9/1962 - 05/9/2027), 50 năm Ngày ký Hiệp ước Hữu nghị và Hợp tác Việt Nam - Lào (18/7/1977 - 18/7/2027)!</w:t>
      </w:r>
    </w:p>
    <w:p w14:paraId="2E295228" w14:textId="7EE6ABF4" w:rsidR="00AA06BE" w:rsidRPr="00AA06BE" w:rsidRDefault="00304EFD" w:rsidP="00AA06BE">
      <w:pPr>
        <w:spacing w:before="60" w:line="276" w:lineRule="auto"/>
        <w:ind w:firstLine="709"/>
        <w:rPr>
          <w:sz w:val="28"/>
          <w:szCs w:val="28"/>
        </w:rPr>
      </w:pPr>
      <w:r>
        <w:rPr>
          <w:sz w:val="28"/>
          <w:szCs w:val="28"/>
        </w:rPr>
        <w:t xml:space="preserve">- </w:t>
      </w:r>
      <w:proofErr w:type="spellStart"/>
      <w:r w:rsidR="00AA06BE" w:rsidRPr="00AA06BE">
        <w:rPr>
          <w:sz w:val="28"/>
          <w:szCs w:val="28"/>
        </w:rPr>
        <w:t>Giữ</w:t>
      </w:r>
      <w:proofErr w:type="spellEnd"/>
      <w:r w:rsidR="00AA06BE" w:rsidRPr="00AA06BE">
        <w:rPr>
          <w:sz w:val="28"/>
          <w:szCs w:val="28"/>
        </w:rPr>
        <w:t xml:space="preserve"> </w:t>
      </w:r>
      <w:proofErr w:type="spellStart"/>
      <w:r w:rsidR="00AA06BE" w:rsidRPr="00AA06BE">
        <w:rPr>
          <w:sz w:val="28"/>
          <w:szCs w:val="28"/>
        </w:rPr>
        <w:t>gìn</w:t>
      </w:r>
      <w:proofErr w:type="spellEnd"/>
      <w:r w:rsidR="00AA06BE" w:rsidRPr="00AA06BE">
        <w:rPr>
          <w:sz w:val="28"/>
          <w:szCs w:val="28"/>
        </w:rPr>
        <w:t xml:space="preserve">, </w:t>
      </w:r>
      <w:proofErr w:type="spellStart"/>
      <w:r w:rsidR="00AA06BE" w:rsidRPr="00AA06BE">
        <w:rPr>
          <w:sz w:val="28"/>
          <w:szCs w:val="28"/>
        </w:rPr>
        <w:t>phát</w:t>
      </w:r>
      <w:proofErr w:type="spellEnd"/>
      <w:r w:rsidR="00AA06BE" w:rsidRPr="00AA06BE">
        <w:rPr>
          <w:sz w:val="28"/>
          <w:szCs w:val="28"/>
        </w:rPr>
        <w:t xml:space="preserve"> </w:t>
      </w:r>
      <w:proofErr w:type="spellStart"/>
      <w:r w:rsidR="00AA06BE" w:rsidRPr="00AA06BE">
        <w:rPr>
          <w:sz w:val="28"/>
          <w:szCs w:val="28"/>
        </w:rPr>
        <w:t>huy</w:t>
      </w:r>
      <w:proofErr w:type="spellEnd"/>
      <w:r w:rsidR="00AA06BE" w:rsidRPr="00AA06BE">
        <w:rPr>
          <w:sz w:val="28"/>
          <w:szCs w:val="28"/>
        </w:rPr>
        <w:t xml:space="preserve"> quan hệ hữu nghị vĩ đại, đoàn kết đặc biệt, hợp tác toàn diện và gắn kết chiến lược Việt Nam - Lào!</w:t>
      </w:r>
    </w:p>
    <w:p w14:paraId="646E651A" w14:textId="587FEA88" w:rsidR="00AA06BE" w:rsidRPr="00AA06BE" w:rsidRDefault="00304EFD" w:rsidP="00AA06BE">
      <w:pPr>
        <w:spacing w:before="60" w:line="276" w:lineRule="auto"/>
        <w:ind w:firstLine="709"/>
        <w:rPr>
          <w:sz w:val="28"/>
          <w:szCs w:val="28"/>
        </w:rPr>
      </w:pPr>
      <w:r>
        <w:rPr>
          <w:sz w:val="28"/>
          <w:szCs w:val="28"/>
        </w:rPr>
        <w:t xml:space="preserve">- </w:t>
      </w:r>
      <w:proofErr w:type="spellStart"/>
      <w:r w:rsidR="00AA06BE" w:rsidRPr="00AA06BE">
        <w:rPr>
          <w:sz w:val="28"/>
          <w:szCs w:val="28"/>
        </w:rPr>
        <w:t>Việt</w:t>
      </w:r>
      <w:proofErr w:type="spellEnd"/>
      <w:r w:rsidR="00AA06BE" w:rsidRPr="00AA06BE">
        <w:rPr>
          <w:sz w:val="28"/>
          <w:szCs w:val="28"/>
        </w:rPr>
        <w:t xml:space="preserve"> Nam - </w:t>
      </w:r>
      <w:proofErr w:type="spellStart"/>
      <w:r w:rsidR="00AA06BE" w:rsidRPr="00AA06BE">
        <w:rPr>
          <w:sz w:val="28"/>
          <w:szCs w:val="28"/>
        </w:rPr>
        <w:t>Lào</w:t>
      </w:r>
      <w:proofErr w:type="spellEnd"/>
      <w:r w:rsidR="00AA06BE" w:rsidRPr="00AA06BE">
        <w:rPr>
          <w:sz w:val="28"/>
          <w:szCs w:val="28"/>
        </w:rPr>
        <w:t>: Đoàn kết, hữu nghị, gắn kết, cùng phát triển!</w:t>
      </w:r>
    </w:p>
    <w:p w14:paraId="27D4F8FF" w14:textId="77777777" w:rsidR="00AA06BE" w:rsidRDefault="00DA187E" w:rsidP="00AA06BE">
      <w:pPr>
        <w:spacing w:before="60" w:line="276" w:lineRule="auto"/>
        <w:ind w:firstLine="709"/>
        <w:jc w:val="center"/>
        <w:rPr>
          <w:i/>
          <w:sz w:val="28"/>
          <w:szCs w:val="28"/>
        </w:rPr>
      </w:pPr>
      <w:r w:rsidRPr="00DA187E">
        <w:rPr>
          <w:i/>
          <w:sz w:val="28"/>
          <w:szCs w:val="28"/>
        </w:rPr>
        <w:t>(Gửi kèm</w:t>
      </w:r>
      <w:r w:rsidRPr="00DA187E">
        <w:rPr>
          <w:i/>
          <w:sz w:val="28"/>
          <w:szCs w:val="28"/>
          <w:lang w:val="vi-VN"/>
        </w:rPr>
        <w:t xml:space="preserve"> theo công văn này</w:t>
      </w:r>
      <w:r w:rsidRPr="00DA187E">
        <w:rPr>
          <w:i/>
          <w:sz w:val="28"/>
          <w:szCs w:val="28"/>
        </w:rPr>
        <w:t xml:space="preserve"> </w:t>
      </w:r>
      <w:r w:rsidR="00AA06BE">
        <w:rPr>
          <w:i/>
          <w:sz w:val="28"/>
          <w:szCs w:val="28"/>
        </w:rPr>
        <w:t>Phụ lục tình hình và quan hệ hợp tác</w:t>
      </w:r>
    </w:p>
    <w:p w14:paraId="024EDB93" w14:textId="5B780E99" w:rsidR="00154FAD" w:rsidRPr="00E1124D" w:rsidRDefault="00AA06BE" w:rsidP="00AA06BE">
      <w:pPr>
        <w:spacing w:before="60" w:line="276" w:lineRule="auto"/>
        <w:ind w:firstLine="709"/>
        <w:jc w:val="center"/>
        <w:rPr>
          <w:sz w:val="28"/>
          <w:szCs w:val="28"/>
        </w:rPr>
      </w:pPr>
      <w:r>
        <w:rPr>
          <w:i/>
          <w:sz w:val="28"/>
          <w:szCs w:val="28"/>
        </w:rPr>
        <w:t>Việt Nam - Lào giai đoạn 2022 - 2026</w:t>
      </w:r>
      <w:r w:rsidR="006811CF" w:rsidRPr="006811CF">
        <w:rPr>
          <w:i/>
          <w:sz w:val="28"/>
          <w:szCs w:val="28"/>
        </w:rPr>
        <w:t>)</w:t>
      </w:r>
    </w:p>
    <w:p w14:paraId="0AA5128E" w14:textId="77777777" w:rsidR="00154FAD" w:rsidRPr="00154FAD" w:rsidRDefault="00154FAD" w:rsidP="00154FAD">
      <w:pPr>
        <w:ind w:firstLine="709"/>
        <w:rPr>
          <w:sz w:val="28"/>
          <w:szCs w:val="28"/>
        </w:rPr>
      </w:pPr>
    </w:p>
    <w:tbl>
      <w:tblPr>
        <w:tblW w:w="9072" w:type="dxa"/>
        <w:tblBorders>
          <w:insideH w:val="single" w:sz="4" w:space="0" w:color="auto"/>
        </w:tblBorders>
        <w:tblLayout w:type="fixed"/>
        <w:tblLook w:val="01E0" w:firstRow="1" w:lastRow="1" w:firstColumn="1" w:lastColumn="1" w:noHBand="0" w:noVBand="0"/>
      </w:tblPr>
      <w:tblGrid>
        <w:gridCol w:w="4503"/>
        <w:gridCol w:w="4569"/>
      </w:tblGrid>
      <w:tr w:rsidR="00362597" w:rsidRPr="00362597" w14:paraId="74F55C67" w14:textId="77777777" w:rsidTr="00EB58A7">
        <w:tc>
          <w:tcPr>
            <w:tcW w:w="4503" w:type="dxa"/>
          </w:tcPr>
          <w:p w14:paraId="79C58608" w14:textId="77777777" w:rsidR="00362597" w:rsidRPr="00362597" w:rsidRDefault="00362597" w:rsidP="00362597">
            <w:pPr>
              <w:spacing w:line="259" w:lineRule="auto"/>
              <w:rPr>
                <w:rFonts w:eastAsia="Calibri" w:cs="Times New Roman"/>
                <w:b/>
                <w:i/>
                <w:sz w:val="24"/>
                <w:szCs w:val="24"/>
              </w:rPr>
            </w:pPr>
          </w:p>
          <w:p w14:paraId="29B3E6CE" w14:textId="77777777" w:rsidR="00362597" w:rsidRPr="00362597" w:rsidRDefault="00362597" w:rsidP="00154FAD">
            <w:pPr>
              <w:rPr>
                <w:rFonts w:eastAsia="Calibri" w:cs="Times New Roman"/>
                <w:i/>
                <w:sz w:val="24"/>
              </w:rPr>
            </w:pPr>
            <w:r w:rsidRPr="00362597">
              <w:rPr>
                <w:rFonts w:eastAsia="Calibri" w:cs="Times New Roman"/>
                <w:b/>
                <w:i/>
                <w:sz w:val="24"/>
                <w:szCs w:val="24"/>
              </w:rPr>
              <w:t>Nơi nhận</w:t>
            </w:r>
            <w:r w:rsidRPr="00362597">
              <w:rPr>
                <w:rFonts w:eastAsia="Calibri" w:cs="Times New Roman"/>
                <w:i/>
                <w:sz w:val="24"/>
              </w:rPr>
              <w:t xml:space="preserve">: </w:t>
            </w:r>
          </w:p>
          <w:p w14:paraId="75AA3716" w14:textId="77777777" w:rsidR="00362597" w:rsidRPr="00362597" w:rsidRDefault="00362597" w:rsidP="00154FAD">
            <w:pPr>
              <w:rPr>
                <w:rFonts w:eastAsia="Calibri" w:cs="Times New Roman"/>
                <w:sz w:val="22"/>
              </w:rPr>
            </w:pPr>
            <w:r w:rsidRPr="00362597">
              <w:rPr>
                <w:rFonts w:eastAsia="Calibri" w:cs="Times New Roman"/>
                <w:sz w:val="22"/>
              </w:rPr>
              <w:t>- Như trên;</w:t>
            </w:r>
          </w:p>
          <w:p w14:paraId="1E10476C" w14:textId="77777777" w:rsidR="00362597" w:rsidRDefault="00362597" w:rsidP="00154FAD">
            <w:pPr>
              <w:rPr>
                <w:rFonts w:eastAsia="Calibri" w:cs="Times New Roman"/>
                <w:sz w:val="22"/>
              </w:rPr>
            </w:pPr>
            <w:r w:rsidRPr="00362597">
              <w:rPr>
                <w:rFonts w:eastAsia="Calibri" w:cs="Times New Roman"/>
                <w:sz w:val="22"/>
              </w:rPr>
              <w:t>- Chủ tịch UBTW MTTQ</w:t>
            </w:r>
            <w:r w:rsidR="007C17B8">
              <w:rPr>
                <w:rFonts w:eastAsia="Calibri" w:cs="Times New Roman"/>
                <w:sz w:val="22"/>
              </w:rPr>
              <w:t xml:space="preserve"> </w:t>
            </w:r>
            <w:r w:rsidRPr="00362597">
              <w:rPr>
                <w:rFonts w:eastAsia="Calibri" w:cs="Times New Roman"/>
                <w:sz w:val="22"/>
              </w:rPr>
              <w:t>VN (để b/c);</w:t>
            </w:r>
          </w:p>
          <w:p w14:paraId="58535A8B" w14:textId="77777777" w:rsidR="00362597" w:rsidRDefault="00362597" w:rsidP="00154FAD">
            <w:pPr>
              <w:rPr>
                <w:rFonts w:eastAsia="Calibri" w:cs="Times New Roman"/>
                <w:sz w:val="22"/>
              </w:rPr>
            </w:pPr>
            <w:r w:rsidRPr="00362597">
              <w:rPr>
                <w:rFonts w:eastAsia="Calibri" w:cs="Times New Roman"/>
                <w:sz w:val="22"/>
              </w:rPr>
              <w:t>- Ban Thường trực UBTW MTTQ VN;</w:t>
            </w:r>
          </w:p>
          <w:p w14:paraId="1FDFBC1F" w14:textId="77777777" w:rsidR="009D1007" w:rsidRPr="00362597" w:rsidRDefault="009D1007" w:rsidP="009D1007">
            <w:pPr>
              <w:rPr>
                <w:rFonts w:eastAsia="Calibri" w:cs="Times New Roman"/>
                <w:sz w:val="22"/>
              </w:rPr>
            </w:pPr>
            <w:r>
              <w:rPr>
                <w:rFonts w:eastAsia="Calibri" w:cs="Times New Roman"/>
                <w:sz w:val="22"/>
              </w:rPr>
              <w:t>- Ban Tuyên giáo TW</w:t>
            </w:r>
            <w:r w:rsidRPr="00362597">
              <w:rPr>
                <w:rFonts w:eastAsia="Calibri" w:cs="Times New Roman"/>
                <w:sz w:val="22"/>
              </w:rPr>
              <w:t>;</w:t>
            </w:r>
          </w:p>
          <w:p w14:paraId="10C5741F" w14:textId="77777777" w:rsidR="00362597" w:rsidRPr="00362597" w:rsidRDefault="00362597" w:rsidP="00154FAD">
            <w:pPr>
              <w:rPr>
                <w:rFonts w:eastAsia="Calibri" w:cs="Times New Roman"/>
                <w:sz w:val="22"/>
              </w:rPr>
            </w:pPr>
            <w:r w:rsidRPr="00362597">
              <w:rPr>
                <w:rFonts w:eastAsia="Calibri" w:cs="Times New Roman"/>
                <w:sz w:val="22"/>
              </w:rPr>
              <w:t>- Trợ lý, Thư ký Chủ tịch</w:t>
            </w:r>
            <w:r w:rsidR="00130298">
              <w:rPr>
                <w:rFonts w:eastAsia="Calibri" w:cs="Times New Roman"/>
                <w:sz w:val="22"/>
              </w:rPr>
              <w:t>;</w:t>
            </w:r>
          </w:p>
          <w:p w14:paraId="020472C7" w14:textId="6540BB70" w:rsidR="00362597" w:rsidRDefault="00362597" w:rsidP="00154FAD">
            <w:pPr>
              <w:rPr>
                <w:rFonts w:eastAsia="Calibri" w:cs="Times New Roman"/>
                <w:sz w:val="22"/>
              </w:rPr>
            </w:pPr>
            <w:r w:rsidRPr="00362597">
              <w:rPr>
                <w:rFonts w:eastAsia="Calibri" w:cs="Times New Roman"/>
                <w:sz w:val="22"/>
              </w:rPr>
              <w:t>- Thư ký PCT-TTK;</w:t>
            </w:r>
          </w:p>
          <w:p w14:paraId="7FB3E187" w14:textId="77777777" w:rsidR="008E194F" w:rsidRDefault="002376E6" w:rsidP="00154FAD">
            <w:pPr>
              <w:rPr>
                <w:rFonts w:eastAsia="Calibri" w:cs="Times New Roman"/>
                <w:sz w:val="22"/>
              </w:rPr>
            </w:pPr>
            <w:r w:rsidRPr="002376E6">
              <w:rPr>
                <w:rFonts w:eastAsia="Calibri" w:cs="Times New Roman"/>
                <w:sz w:val="22"/>
              </w:rPr>
              <w:t xml:space="preserve">- Vụ Tuyên truyền, </w:t>
            </w:r>
            <w:r>
              <w:rPr>
                <w:rFonts w:eastAsia="Calibri" w:cs="Times New Roman"/>
                <w:sz w:val="22"/>
              </w:rPr>
              <w:t>Ban Tuyên giáo TW</w:t>
            </w:r>
            <w:r w:rsidRPr="002376E6">
              <w:rPr>
                <w:rFonts w:eastAsia="Calibri" w:cs="Times New Roman"/>
                <w:sz w:val="22"/>
              </w:rPr>
              <w:t>;</w:t>
            </w:r>
          </w:p>
          <w:p w14:paraId="79FE22ED" w14:textId="1B95DD39" w:rsidR="00256F7F" w:rsidRDefault="0074331D" w:rsidP="00154FAD">
            <w:pPr>
              <w:rPr>
                <w:rFonts w:eastAsia="Calibri" w:cs="Times New Roman"/>
                <w:sz w:val="22"/>
              </w:rPr>
            </w:pPr>
            <w:r>
              <w:rPr>
                <w:rFonts w:eastAsia="Calibri" w:cs="Times New Roman"/>
                <w:sz w:val="22"/>
              </w:rPr>
              <w:t xml:space="preserve">- Ban Công tác </w:t>
            </w:r>
            <w:proofErr w:type="spellStart"/>
            <w:r>
              <w:rPr>
                <w:rFonts w:eastAsia="Calibri" w:cs="Times New Roman"/>
                <w:sz w:val="22"/>
              </w:rPr>
              <w:t>Hội</w:t>
            </w:r>
            <w:proofErr w:type="spellEnd"/>
            <w:r>
              <w:rPr>
                <w:rFonts w:eastAsia="Calibri" w:cs="Times New Roman"/>
                <w:sz w:val="22"/>
              </w:rPr>
              <w:t xml:space="preserve"> </w:t>
            </w:r>
            <w:proofErr w:type="spellStart"/>
            <w:r>
              <w:rPr>
                <w:rFonts w:eastAsia="Calibri" w:cs="Times New Roman"/>
                <w:sz w:val="22"/>
              </w:rPr>
              <w:t>quần</w:t>
            </w:r>
            <w:proofErr w:type="spellEnd"/>
            <w:r>
              <w:rPr>
                <w:rFonts w:eastAsia="Calibri" w:cs="Times New Roman"/>
                <w:sz w:val="22"/>
              </w:rPr>
              <w:t xml:space="preserve"> </w:t>
            </w:r>
            <w:proofErr w:type="spellStart"/>
            <w:r>
              <w:rPr>
                <w:rFonts w:eastAsia="Calibri" w:cs="Times New Roman"/>
                <w:sz w:val="22"/>
              </w:rPr>
              <w:t>chúng</w:t>
            </w:r>
            <w:proofErr w:type="spellEnd"/>
            <w:r w:rsidR="00256F7F">
              <w:rPr>
                <w:rFonts w:eastAsia="Calibri" w:cs="Times New Roman"/>
                <w:sz w:val="22"/>
              </w:rPr>
              <w:t xml:space="preserve">, </w:t>
            </w:r>
            <w:r w:rsidR="00E96324">
              <w:rPr>
                <w:rFonts w:eastAsia="Calibri" w:cs="Times New Roman"/>
                <w:sz w:val="22"/>
              </w:rPr>
              <w:t xml:space="preserve">Ban </w:t>
            </w:r>
            <w:proofErr w:type="spellStart"/>
            <w:r w:rsidR="00256F7F">
              <w:rPr>
                <w:rFonts w:eastAsia="Calibri" w:cs="Times New Roman"/>
                <w:sz w:val="22"/>
              </w:rPr>
              <w:t>Đối</w:t>
            </w:r>
            <w:proofErr w:type="spellEnd"/>
            <w:r w:rsidR="00256F7F">
              <w:rPr>
                <w:rFonts w:eastAsia="Calibri" w:cs="Times New Roman"/>
                <w:sz w:val="22"/>
              </w:rPr>
              <w:t xml:space="preserve"> </w:t>
            </w:r>
            <w:proofErr w:type="spellStart"/>
            <w:r w:rsidR="00256F7F">
              <w:rPr>
                <w:rFonts w:eastAsia="Calibri" w:cs="Times New Roman"/>
                <w:sz w:val="22"/>
              </w:rPr>
              <w:t>ngoại</w:t>
            </w:r>
            <w:proofErr w:type="spellEnd"/>
          </w:p>
          <w:p w14:paraId="4A83712C" w14:textId="4945E293" w:rsidR="0074331D" w:rsidRPr="00362597" w:rsidRDefault="00E96324" w:rsidP="00256F7F">
            <w:pPr>
              <w:ind w:firstLine="172"/>
              <w:rPr>
                <w:rFonts w:eastAsia="Calibri" w:cs="Times New Roman"/>
                <w:sz w:val="22"/>
              </w:rPr>
            </w:pPr>
            <w:proofErr w:type="spellStart"/>
            <w:r>
              <w:rPr>
                <w:rFonts w:eastAsia="Calibri" w:cs="Times New Roman"/>
                <w:sz w:val="22"/>
              </w:rPr>
              <w:t>n</w:t>
            </w:r>
            <w:r w:rsidR="00256F7F">
              <w:rPr>
                <w:rFonts w:eastAsia="Calibri" w:cs="Times New Roman"/>
                <w:sz w:val="22"/>
              </w:rPr>
              <w:t>hân</w:t>
            </w:r>
            <w:proofErr w:type="spellEnd"/>
            <w:r w:rsidR="00256F7F">
              <w:rPr>
                <w:rFonts w:eastAsia="Calibri" w:cs="Times New Roman"/>
                <w:sz w:val="22"/>
              </w:rPr>
              <w:t xml:space="preserve"> </w:t>
            </w:r>
            <w:proofErr w:type="spellStart"/>
            <w:r w:rsidR="00256F7F">
              <w:rPr>
                <w:rFonts w:eastAsia="Calibri" w:cs="Times New Roman"/>
                <w:sz w:val="22"/>
              </w:rPr>
              <w:t>dân</w:t>
            </w:r>
            <w:proofErr w:type="spellEnd"/>
            <w:r w:rsidR="00256F7F">
              <w:rPr>
                <w:rFonts w:eastAsia="Calibri" w:cs="Times New Roman"/>
                <w:sz w:val="22"/>
              </w:rPr>
              <w:t xml:space="preserve"> CQ </w:t>
            </w:r>
            <w:r w:rsidR="00256F7F" w:rsidRPr="00362597">
              <w:rPr>
                <w:rFonts w:eastAsia="Calibri" w:cs="Times New Roman"/>
                <w:sz w:val="22"/>
              </w:rPr>
              <w:t>UBTW MTTQ VN</w:t>
            </w:r>
            <w:r w:rsidR="0074331D">
              <w:rPr>
                <w:rFonts w:eastAsia="Calibri" w:cs="Times New Roman"/>
                <w:sz w:val="22"/>
              </w:rPr>
              <w:t>;</w:t>
            </w:r>
          </w:p>
          <w:p w14:paraId="32E002D0" w14:textId="77777777" w:rsidR="00362597" w:rsidRPr="00362597" w:rsidRDefault="00362597" w:rsidP="00154FAD">
            <w:pPr>
              <w:rPr>
                <w:rFonts w:eastAsia="Calibri" w:cs="Times New Roman"/>
                <w:sz w:val="28"/>
              </w:rPr>
            </w:pPr>
            <w:r w:rsidRPr="00362597">
              <w:rPr>
                <w:rFonts w:eastAsia="Calibri" w:cs="Times New Roman"/>
                <w:sz w:val="22"/>
              </w:rPr>
              <w:t>- Lưu: VT, Ban TG.</w:t>
            </w:r>
            <w:r w:rsidRPr="00362597">
              <w:rPr>
                <w:rFonts w:eastAsia="Calibri" w:cs="Times New Roman"/>
                <w:b/>
                <w:sz w:val="24"/>
              </w:rPr>
              <w:t xml:space="preserve">                                                </w:t>
            </w:r>
            <w:r w:rsidRPr="00362597">
              <w:rPr>
                <w:rFonts w:eastAsia="Calibri" w:cs="Times New Roman"/>
                <w:sz w:val="28"/>
              </w:rPr>
              <w:t xml:space="preserve">                            </w:t>
            </w:r>
          </w:p>
        </w:tc>
        <w:tc>
          <w:tcPr>
            <w:tcW w:w="4569" w:type="dxa"/>
          </w:tcPr>
          <w:p w14:paraId="56D8BF67" w14:textId="77777777" w:rsidR="00362597" w:rsidRPr="00362597" w:rsidRDefault="00362597" w:rsidP="00362597">
            <w:pPr>
              <w:spacing w:line="259" w:lineRule="auto"/>
              <w:jc w:val="center"/>
              <w:rPr>
                <w:rFonts w:eastAsia="Calibri" w:cs="Times New Roman"/>
                <w:bCs/>
                <w:sz w:val="28"/>
              </w:rPr>
            </w:pPr>
            <w:r w:rsidRPr="00362597">
              <w:rPr>
                <w:rFonts w:eastAsia="Calibri" w:cs="Times New Roman"/>
                <w:bCs/>
                <w:sz w:val="28"/>
              </w:rPr>
              <w:t>T</w:t>
            </w:r>
            <w:r w:rsidR="00DE2E1F">
              <w:rPr>
                <w:rFonts w:eastAsia="Calibri" w:cs="Times New Roman"/>
                <w:bCs/>
                <w:sz w:val="28"/>
              </w:rPr>
              <w:t>M</w:t>
            </w:r>
            <w:r w:rsidRPr="00362597">
              <w:rPr>
                <w:rFonts w:eastAsia="Calibri" w:cs="Times New Roman"/>
                <w:bCs/>
                <w:sz w:val="28"/>
              </w:rPr>
              <w:t>. BAN THƯỜNG TRỰC</w:t>
            </w:r>
          </w:p>
          <w:p w14:paraId="5433A417" w14:textId="77777777" w:rsidR="00362597" w:rsidRPr="00362597" w:rsidRDefault="00DE2E1F" w:rsidP="00362597">
            <w:pPr>
              <w:spacing w:line="259" w:lineRule="auto"/>
              <w:jc w:val="center"/>
              <w:rPr>
                <w:rFonts w:eastAsia="Calibri" w:cs="Times New Roman"/>
                <w:b/>
              </w:rPr>
            </w:pPr>
            <w:r>
              <w:rPr>
                <w:rFonts w:eastAsia="Calibri" w:cs="Times New Roman"/>
                <w:b/>
                <w:bCs/>
                <w:sz w:val="28"/>
              </w:rPr>
              <w:t>PHÓ CHỦ TỊCH</w:t>
            </w:r>
          </w:p>
          <w:p w14:paraId="5C2ADFBE" w14:textId="77777777" w:rsidR="00362597" w:rsidRPr="00362597" w:rsidRDefault="00362597" w:rsidP="00362597">
            <w:pPr>
              <w:spacing w:line="259" w:lineRule="auto"/>
              <w:ind w:left="5760" w:firstLine="720"/>
              <w:jc w:val="center"/>
              <w:rPr>
                <w:rFonts w:eastAsia="Calibri" w:cs="Times New Roman"/>
                <w:b/>
              </w:rPr>
            </w:pPr>
          </w:p>
          <w:p w14:paraId="73D6709C" w14:textId="77777777" w:rsidR="00362597" w:rsidRPr="00362597" w:rsidRDefault="00362597" w:rsidP="00362597">
            <w:pPr>
              <w:spacing w:line="259" w:lineRule="auto"/>
              <w:jc w:val="center"/>
              <w:rPr>
                <w:rFonts w:eastAsia="Calibri" w:cs="Times New Roman"/>
                <w:b/>
                <w:sz w:val="28"/>
              </w:rPr>
            </w:pPr>
          </w:p>
          <w:p w14:paraId="04AB02CB" w14:textId="77777777" w:rsidR="00362597" w:rsidRPr="00362597" w:rsidRDefault="00362597" w:rsidP="00362597">
            <w:pPr>
              <w:spacing w:line="259" w:lineRule="auto"/>
              <w:jc w:val="center"/>
              <w:rPr>
                <w:rFonts w:eastAsia="Calibri" w:cs="Times New Roman"/>
                <w:b/>
                <w:sz w:val="28"/>
              </w:rPr>
            </w:pPr>
          </w:p>
          <w:p w14:paraId="2F96CB70" w14:textId="77777777" w:rsidR="00362597" w:rsidRPr="00362597" w:rsidRDefault="00362597" w:rsidP="00362597">
            <w:pPr>
              <w:spacing w:line="259" w:lineRule="auto"/>
              <w:jc w:val="center"/>
              <w:rPr>
                <w:rFonts w:eastAsia="Calibri" w:cs="Times New Roman"/>
                <w:b/>
                <w:sz w:val="28"/>
              </w:rPr>
            </w:pPr>
          </w:p>
          <w:p w14:paraId="4707492D" w14:textId="77777777" w:rsidR="00362597" w:rsidRPr="00362597" w:rsidRDefault="00362597" w:rsidP="00362597">
            <w:pPr>
              <w:spacing w:line="259" w:lineRule="auto"/>
              <w:jc w:val="center"/>
              <w:rPr>
                <w:rFonts w:eastAsia="Calibri" w:cs="Times New Roman"/>
                <w:b/>
                <w:sz w:val="28"/>
                <w:szCs w:val="32"/>
              </w:rPr>
            </w:pPr>
          </w:p>
          <w:p w14:paraId="7D8F13BE" w14:textId="77777777" w:rsidR="00362597" w:rsidRPr="00362597" w:rsidRDefault="00154FAD" w:rsidP="00362597">
            <w:pPr>
              <w:spacing w:line="259" w:lineRule="auto"/>
              <w:jc w:val="center"/>
              <w:rPr>
                <w:rFonts w:eastAsia="Calibri" w:cs="Times New Roman"/>
                <w:b/>
                <w:sz w:val="28"/>
                <w:szCs w:val="32"/>
              </w:rPr>
            </w:pPr>
            <w:r>
              <w:rPr>
                <w:rFonts w:eastAsia="Calibri" w:cs="Times New Roman"/>
                <w:b/>
                <w:sz w:val="28"/>
                <w:szCs w:val="32"/>
              </w:rPr>
              <w:t>Trần Thắng</w:t>
            </w:r>
          </w:p>
        </w:tc>
      </w:tr>
    </w:tbl>
    <w:p w14:paraId="03E6C957" w14:textId="77777777" w:rsidR="006B7895" w:rsidRDefault="006B7895"/>
    <w:sectPr w:rsidR="006B7895" w:rsidSect="00EC3A82">
      <w:headerReference w:type="default" r:id="rId8"/>
      <w:footerReference w:type="default" r:id="rId9"/>
      <w:pgSz w:w="11907" w:h="16840" w:code="9"/>
      <w:pgMar w:top="1134" w:right="1134" w:bottom="1134" w:left="1701"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B4128" w14:textId="77777777" w:rsidR="00DC000E" w:rsidRDefault="00DC000E" w:rsidP="00DE2E1F">
      <w:r>
        <w:separator/>
      </w:r>
    </w:p>
  </w:endnote>
  <w:endnote w:type="continuationSeparator" w:id="0">
    <w:p w14:paraId="663AD9C9" w14:textId="77777777" w:rsidR="00DC000E" w:rsidRDefault="00DC000E" w:rsidP="00DE2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747334"/>
      <w:docPartObj>
        <w:docPartGallery w:val="Page Numbers (Bottom of Page)"/>
        <w:docPartUnique/>
      </w:docPartObj>
    </w:sdtPr>
    <w:sdtEndPr>
      <w:rPr>
        <w:noProof/>
      </w:rPr>
    </w:sdtEndPr>
    <w:sdtContent>
      <w:p w14:paraId="326C925C" w14:textId="3652E0D1" w:rsidR="00FE36D2" w:rsidRDefault="00FE36D2" w:rsidP="00FE36D2">
        <w:pPr>
          <w:pStyle w:val="Footer"/>
          <w:jc w:val="center"/>
        </w:pPr>
        <w:r>
          <w:fldChar w:fldCharType="begin"/>
        </w:r>
        <w:r>
          <w:instrText xml:space="preserve"> PAGE   \* MERGEFORMAT </w:instrText>
        </w:r>
        <w:r>
          <w:fldChar w:fldCharType="separate"/>
        </w:r>
        <w:r w:rsidR="00256F7F">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D4E54" w14:textId="77777777" w:rsidR="00DC000E" w:rsidRDefault="00DC000E" w:rsidP="00DE2E1F">
      <w:r>
        <w:separator/>
      </w:r>
    </w:p>
  </w:footnote>
  <w:footnote w:type="continuationSeparator" w:id="0">
    <w:p w14:paraId="6010ECBF" w14:textId="77777777" w:rsidR="00DC000E" w:rsidRDefault="00DC000E" w:rsidP="00DE2E1F">
      <w:r>
        <w:continuationSeparator/>
      </w:r>
    </w:p>
  </w:footnote>
  <w:footnote w:id="1">
    <w:p w14:paraId="12FF7447" w14:textId="796AA930" w:rsidR="00E1124D" w:rsidRDefault="00E1124D">
      <w:pPr>
        <w:pStyle w:val="FootnoteText"/>
      </w:pPr>
      <w:r>
        <w:rPr>
          <w:rStyle w:val="FootnoteReference"/>
        </w:rPr>
        <w:footnoteRef/>
      </w:r>
      <w:r>
        <w:t xml:space="preserve"> Bao gồm các cơ quan báo chí trực thuộc Ban Thường trực UBTW MTTQ Việt Nam và các cơ quan báo chí trực thuộc các Hội quần chúng do Đảng, Nhà nước giao nhiệm vụ.</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3FF64" w14:textId="48D0406E" w:rsidR="00DE2E1F" w:rsidRDefault="00DE2E1F">
    <w:pPr>
      <w:pStyle w:val="Header"/>
      <w:jc w:val="center"/>
    </w:pPr>
  </w:p>
  <w:p w14:paraId="03097BDE" w14:textId="77777777" w:rsidR="00DE2E1F" w:rsidRDefault="00DE2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34C43"/>
    <w:multiLevelType w:val="multilevel"/>
    <w:tmpl w:val="D494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C438EA"/>
    <w:multiLevelType w:val="multilevel"/>
    <w:tmpl w:val="5EEC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774CDE"/>
    <w:multiLevelType w:val="multilevel"/>
    <w:tmpl w:val="260C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1F1302"/>
    <w:multiLevelType w:val="multilevel"/>
    <w:tmpl w:val="E0CC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046249">
    <w:abstractNumId w:val="2"/>
  </w:num>
  <w:num w:numId="2" w16cid:durableId="552348215">
    <w:abstractNumId w:val="3"/>
  </w:num>
  <w:num w:numId="3" w16cid:durableId="1716932926">
    <w:abstractNumId w:val="0"/>
  </w:num>
  <w:num w:numId="4" w16cid:durableId="43602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597"/>
    <w:rsid w:val="0005305B"/>
    <w:rsid w:val="0006748E"/>
    <w:rsid w:val="00106094"/>
    <w:rsid w:val="00107E15"/>
    <w:rsid w:val="00130298"/>
    <w:rsid w:val="00154FAD"/>
    <w:rsid w:val="00164583"/>
    <w:rsid w:val="00171179"/>
    <w:rsid w:val="00186483"/>
    <w:rsid w:val="001C1BC4"/>
    <w:rsid w:val="001E7C6C"/>
    <w:rsid w:val="002169BD"/>
    <w:rsid w:val="002227CF"/>
    <w:rsid w:val="002376E6"/>
    <w:rsid w:val="002418C6"/>
    <w:rsid w:val="00256F7F"/>
    <w:rsid w:val="002F5BDC"/>
    <w:rsid w:val="00301398"/>
    <w:rsid w:val="00304EFD"/>
    <w:rsid w:val="00346D38"/>
    <w:rsid w:val="00352F30"/>
    <w:rsid w:val="00362597"/>
    <w:rsid w:val="003A04A9"/>
    <w:rsid w:val="003A5286"/>
    <w:rsid w:val="003F79B7"/>
    <w:rsid w:val="00410E52"/>
    <w:rsid w:val="004436D4"/>
    <w:rsid w:val="00475637"/>
    <w:rsid w:val="004901FD"/>
    <w:rsid w:val="004B34E8"/>
    <w:rsid w:val="004B5D4B"/>
    <w:rsid w:val="00535FF2"/>
    <w:rsid w:val="00565F83"/>
    <w:rsid w:val="00567E79"/>
    <w:rsid w:val="005B6490"/>
    <w:rsid w:val="005F39A7"/>
    <w:rsid w:val="005F4103"/>
    <w:rsid w:val="006077FC"/>
    <w:rsid w:val="00616C7D"/>
    <w:rsid w:val="006179E2"/>
    <w:rsid w:val="00661510"/>
    <w:rsid w:val="00671714"/>
    <w:rsid w:val="006811CF"/>
    <w:rsid w:val="006B1777"/>
    <w:rsid w:val="006B7895"/>
    <w:rsid w:val="006C01B1"/>
    <w:rsid w:val="00706FD6"/>
    <w:rsid w:val="0074331D"/>
    <w:rsid w:val="00754EBD"/>
    <w:rsid w:val="00755CB3"/>
    <w:rsid w:val="007612A0"/>
    <w:rsid w:val="0077012E"/>
    <w:rsid w:val="007A4260"/>
    <w:rsid w:val="007C17B8"/>
    <w:rsid w:val="007F1F63"/>
    <w:rsid w:val="00822697"/>
    <w:rsid w:val="00823E0C"/>
    <w:rsid w:val="00830494"/>
    <w:rsid w:val="00840941"/>
    <w:rsid w:val="00840FE2"/>
    <w:rsid w:val="00842026"/>
    <w:rsid w:val="00845681"/>
    <w:rsid w:val="008773DD"/>
    <w:rsid w:val="00882250"/>
    <w:rsid w:val="00896120"/>
    <w:rsid w:val="008B562B"/>
    <w:rsid w:val="008B5900"/>
    <w:rsid w:val="008E194F"/>
    <w:rsid w:val="008F017C"/>
    <w:rsid w:val="009A39BF"/>
    <w:rsid w:val="009C3F2D"/>
    <w:rsid w:val="009D1007"/>
    <w:rsid w:val="009E3167"/>
    <w:rsid w:val="009F4B87"/>
    <w:rsid w:val="009F5351"/>
    <w:rsid w:val="009F75B0"/>
    <w:rsid w:val="00A02D62"/>
    <w:rsid w:val="00A63014"/>
    <w:rsid w:val="00A93A45"/>
    <w:rsid w:val="00AA06BE"/>
    <w:rsid w:val="00AA5BA7"/>
    <w:rsid w:val="00AB0982"/>
    <w:rsid w:val="00AB76BA"/>
    <w:rsid w:val="00B00729"/>
    <w:rsid w:val="00B11B86"/>
    <w:rsid w:val="00B24B7B"/>
    <w:rsid w:val="00B24C61"/>
    <w:rsid w:val="00B30FF8"/>
    <w:rsid w:val="00B4756A"/>
    <w:rsid w:val="00B609D7"/>
    <w:rsid w:val="00B65437"/>
    <w:rsid w:val="00B93561"/>
    <w:rsid w:val="00BA0FDA"/>
    <w:rsid w:val="00BB0E38"/>
    <w:rsid w:val="00BC6DFD"/>
    <w:rsid w:val="00BD4279"/>
    <w:rsid w:val="00C02CB3"/>
    <w:rsid w:val="00C16DD0"/>
    <w:rsid w:val="00C53599"/>
    <w:rsid w:val="00C812B5"/>
    <w:rsid w:val="00C8260F"/>
    <w:rsid w:val="00CA14A0"/>
    <w:rsid w:val="00CE3200"/>
    <w:rsid w:val="00CF0024"/>
    <w:rsid w:val="00CF1393"/>
    <w:rsid w:val="00D00E30"/>
    <w:rsid w:val="00D43892"/>
    <w:rsid w:val="00D82DA0"/>
    <w:rsid w:val="00DA187E"/>
    <w:rsid w:val="00DB6182"/>
    <w:rsid w:val="00DC000E"/>
    <w:rsid w:val="00DE2E1F"/>
    <w:rsid w:val="00DF1CB4"/>
    <w:rsid w:val="00E1124D"/>
    <w:rsid w:val="00E1196D"/>
    <w:rsid w:val="00E139AE"/>
    <w:rsid w:val="00E23602"/>
    <w:rsid w:val="00E4426A"/>
    <w:rsid w:val="00E96324"/>
    <w:rsid w:val="00EC0935"/>
    <w:rsid w:val="00EC3A82"/>
    <w:rsid w:val="00EC58B5"/>
    <w:rsid w:val="00F16E1D"/>
    <w:rsid w:val="00F20059"/>
    <w:rsid w:val="00F26A5F"/>
    <w:rsid w:val="00F3733E"/>
    <w:rsid w:val="00F5013F"/>
    <w:rsid w:val="00F559E6"/>
    <w:rsid w:val="00F662AE"/>
    <w:rsid w:val="00F70D97"/>
    <w:rsid w:val="00F95EB3"/>
    <w:rsid w:val="00FE36D2"/>
    <w:rsid w:val="00FE6AC6"/>
    <w:rsid w:val="00FF1B52"/>
    <w:rsid w:val="00FF2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4976"/>
  <w15:chartTrackingRefBased/>
  <w15:docId w15:val="{E1D011EE-F549-47F0-858E-4373B864B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182"/>
    <w:rPr>
      <w:rFonts w:ascii="Times New Roman" w:hAnsi="Times New Roman"/>
      <w:sz w:val="26"/>
    </w:rPr>
  </w:style>
  <w:style w:type="paragraph" w:styleId="Heading1">
    <w:name w:val="heading 1"/>
    <w:basedOn w:val="Normal"/>
    <w:next w:val="Normal"/>
    <w:link w:val="Heading1Char"/>
    <w:autoRedefine/>
    <w:uiPriority w:val="9"/>
    <w:qFormat/>
    <w:rsid w:val="00DB6182"/>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DB6182"/>
    <w:pPr>
      <w:keepNext/>
      <w:keepLines/>
      <w:spacing w:before="12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DB6182"/>
    <w:pPr>
      <w:keepNext/>
      <w:keepLines/>
      <w:spacing w:before="120"/>
      <w:contextualSpacing/>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DB6182"/>
    <w:pPr>
      <w:keepNext/>
      <w:keepLines/>
      <w:spacing w:before="4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182"/>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DB6182"/>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DB6182"/>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DB6182"/>
    <w:rPr>
      <w:rFonts w:ascii="Times New Roman" w:eastAsiaTheme="majorEastAsia" w:hAnsi="Times New Roman" w:cstheme="majorBidi"/>
      <w:i/>
      <w:iCs/>
      <w:sz w:val="26"/>
    </w:rPr>
  </w:style>
  <w:style w:type="table" w:styleId="TableGrid">
    <w:name w:val="Table Grid"/>
    <w:basedOn w:val="TableNormal"/>
    <w:uiPriority w:val="39"/>
    <w:rsid w:val="00362597"/>
    <w:pPr>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2E1F"/>
    <w:pPr>
      <w:tabs>
        <w:tab w:val="center" w:pos="4680"/>
        <w:tab w:val="right" w:pos="9360"/>
      </w:tabs>
    </w:pPr>
  </w:style>
  <w:style w:type="character" w:customStyle="1" w:styleId="HeaderChar">
    <w:name w:val="Header Char"/>
    <w:basedOn w:val="DefaultParagraphFont"/>
    <w:link w:val="Header"/>
    <w:uiPriority w:val="99"/>
    <w:rsid w:val="00DE2E1F"/>
    <w:rPr>
      <w:rFonts w:ascii="Times New Roman" w:hAnsi="Times New Roman"/>
      <w:sz w:val="26"/>
    </w:rPr>
  </w:style>
  <w:style w:type="paragraph" w:styleId="Footer">
    <w:name w:val="footer"/>
    <w:basedOn w:val="Normal"/>
    <w:link w:val="FooterChar"/>
    <w:uiPriority w:val="99"/>
    <w:unhideWhenUsed/>
    <w:rsid w:val="00DE2E1F"/>
    <w:pPr>
      <w:tabs>
        <w:tab w:val="center" w:pos="4680"/>
        <w:tab w:val="right" w:pos="9360"/>
      </w:tabs>
    </w:pPr>
  </w:style>
  <w:style w:type="character" w:customStyle="1" w:styleId="FooterChar">
    <w:name w:val="Footer Char"/>
    <w:basedOn w:val="DefaultParagraphFont"/>
    <w:link w:val="Footer"/>
    <w:uiPriority w:val="99"/>
    <w:rsid w:val="00DE2E1F"/>
    <w:rPr>
      <w:rFonts w:ascii="Times New Roman" w:hAnsi="Times New Roman"/>
      <w:sz w:val="26"/>
    </w:rPr>
  </w:style>
  <w:style w:type="paragraph" w:styleId="ListParagraph">
    <w:name w:val="List Paragraph"/>
    <w:basedOn w:val="Normal"/>
    <w:uiPriority w:val="34"/>
    <w:qFormat/>
    <w:rsid w:val="00B24B7B"/>
    <w:pPr>
      <w:ind w:left="720"/>
      <w:contextualSpacing/>
    </w:pPr>
  </w:style>
  <w:style w:type="paragraph" w:styleId="BalloonText">
    <w:name w:val="Balloon Text"/>
    <w:basedOn w:val="Normal"/>
    <w:link w:val="BalloonTextChar"/>
    <w:uiPriority w:val="99"/>
    <w:semiHidden/>
    <w:unhideWhenUsed/>
    <w:rsid w:val="000530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05B"/>
    <w:rPr>
      <w:rFonts w:ascii="Segoe UI" w:hAnsi="Segoe UI" w:cs="Segoe UI"/>
      <w:sz w:val="18"/>
      <w:szCs w:val="18"/>
    </w:rPr>
  </w:style>
  <w:style w:type="paragraph" w:styleId="FootnoteText">
    <w:name w:val="footnote text"/>
    <w:basedOn w:val="Normal"/>
    <w:link w:val="FootnoteTextChar"/>
    <w:uiPriority w:val="99"/>
    <w:semiHidden/>
    <w:unhideWhenUsed/>
    <w:rsid w:val="00B00729"/>
    <w:rPr>
      <w:sz w:val="20"/>
      <w:szCs w:val="20"/>
    </w:rPr>
  </w:style>
  <w:style w:type="character" w:customStyle="1" w:styleId="FootnoteTextChar">
    <w:name w:val="Footnote Text Char"/>
    <w:basedOn w:val="DefaultParagraphFont"/>
    <w:link w:val="FootnoteText"/>
    <w:uiPriority w:val="99"/>
    <w:semiHidden/>
    <w:rsid w:val="00B00729"/>
    <w:rPr>
      <w:rFonts w:ascii="Times New Roman" w:hAnsi="Times New Roman"/>
      <w:sz w:val="20"/>
      <w:szCs w:val="20"/>
    </w:rPr>
  </w:style>
  <w:style w:type="character" w:styleId="FootnoteReference">
    <w:name w:val="footnote reference"/>
    <w:basedOn w:val="DefaultParagraphFont"/>
    <w:uiPriority w:val="99"/>
    <w:semiHidden/>
    <w:unhideWhenUsed/>
    <w:rsid w:val="00B007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8074">
      <w:bodyDiv w:val="1"/>
      <w:marLeft w:val="0"/>
      <w:marRight w:val="0"/>
      <w:marTop w:val="0"/>
      <w:marBottom w:val="0"/>
      <w:divBdr>
        <w:top w:val="none" w:sz="0" w:space="0" w:color="auto"/>
        <w:left w:val="none" w:sz="0" w:space="0" w:color="auto"/>
        <w:bottom w:val="none" w:sz="0" w:space="0" w:color="auto"/>
        <w:right w:val="none" w:sz="0" w:space="0" w:color="auto"/>
      </w:divBdr>
    </w:div>
    <w:div w:id="419180432">
      <w:bodyDiv w:val="1"/>
      <w:marLeft w:val="0"/>
      <w:marRight w:val="0"/>
      <w:marTop w:val="0"/>
      <w:marBottom w:val="0"/>
      <w:divBdr>
        <w:top w:val="none" w:sz="0" w:space="0" w:color="auto"/>
        <w:left w:val="none" w:sz="0" w:space="0" w:color="auto"/>
        <w:bottom w:val="none" w:sz="0" w:space="0" w:color="auto"/>
        <w:right w:val="none" w:sz="0" w:space="0" w:color="auto"/>
      </w:divBdr>
    </w:div>
    <w:div w:id="1103842814">
      <w:bodyDiv w:val="1"/>
      <w:marLeft w:val="0"/>
      <w:marRight w:val="0"/>
      <w:marTop w:val="0"/>
      <w:marBottom w:val="0"/>
      <w:divBdr>
        <w:top w:val="none" w:sz="0" w:space="0" w:color="auto"/>
        <w:left w:val="none" w:sz="0" w:space="0" w:color="auto"/>
        <w:bottom w:val="none" w:sz="0" w:space="0" w:color="auto"/>
        <w:right w:val="none" w:sz="0" w:space="0" w:color="auto"/>
      </w:divBdr>
      <w:divsChild>
        <w:div w:id="716781067">
          <w:marLeft w:val="0"/>
          <w:marRight w:val="0"/>
          <w:marTop w:val="0"/>
          <w:marBottom w:val="0"/>
          <w:divBdr>
            <w:top w:val="none" w:sz="0" w:space="0" w:color="auto"/>
            <w:left w:val="none" w:sz="0" w:space="0" w:color="auto"/>
            <w:bottom w:val="none" w:sz="0" w:space="0" w:color="auto"/>
            <w:right w:val="none" w:sz="0" w:space="0" w:color="auto"/>
          </w:divBdr>
        </w:div>
        <w:div w:id="1463766740">
          <w:marLeft w:val="0"/>
          <w:marRight w:val="0"/>
          <w:marTop w:val="0"/>
          <w:marBottom w:val="0"/>
          <w:divBdr>
            <w:top w:val="none" w:sz="0" w:space="0" w:color="auto"/>
            <w:left w:val="none" w:sz="0" w:space="0" w:color="auto"/>
            <w:bottom w:val="none" w:sz="0" w:space="0" w:color="auto"/>
            <w:right w:val="none" w:sz="0" w:space="0" w:color="auto"/>
          </w:divBdr>
        </w:div>
        <w:div w:id="749959729">
          <w:marLeft w:val="0"/>
          <w:marRight w:val="0"/>
          <w:marTop w:val="0"/>
          <w:marBottom w:val="0"/>
          <w:divBdr>
            <w:top w:val="none" w:sz="0" w:space="0" w:color="auto"/>
            <w:left w:val="none" w:sz="0" w:space="0" w:color="auto"/>
            <w:bottom w:val="none" w:sz="0" w:space="0" w:color="auto"/>
            <w:right w:val="none" w:sz="0" w:space="0" w:color="auto"/>
          </w:divBdr>
        </w:div>
        <w:div w:id="1605310432">
          <w:marLeft w:val="0"/>
          <w:marRight w:val="0"/>
          <w:marTop w:val="0"/>
          <w:marBottom w:val="0"/>
          <w:divBdr>
            <w:top w:val="none" w:sz="0" w:space="0" w:color="auto"/>
            <w:left w:val="none" w:sz="0" w:space="0" w:color="auto"/>
            <w:bottom w:val="none" w:sz="0" w:space="0" w:color="auto"/>
            <w:right w:val="none" w:sz="0" w:space="0" w:color="auto"/>
          </w:divBdr>
        </w:div>
        <w:div w:id="1941184923">
          <w:marLeft w:val="0"/>
          <w:marRight w:val="0"/>
          <w:marTop w:val="0"/>
          <w:marBottom w:val="0"/>
          <w:divBdr>
            <w:top w:val="none" w:sz="0" w:space="0" w:color="auto"/>
            <w:left w:val="none" w:sz="0" w:space="0" w:color="auto"/>
            <w:bottom w:val="none" w:sz="0" w:space="0" w:color="auto"/>
            <w:right w:val="none" w:sz="0" w:space="0" w:color="auto"/>
          </w:divBdr>
        </w:div>
        <w:div w:id="1466315085">
          <w:marLeft w:val="0"/>
          <w:marRight w:val="0"/>
          <w:marTop w:val="0"/>
          <w:marBottom w:val="0"/>
          <w:divBdr>
            <w:top w:val="none" w:sz="0" w:space="0" w:color="auto"/>
            <w:left w:val="none" w:sz="0" w:space="0" w:color="auto"/>
            <w:bottom w:val="none" w:sz="0" w:space="0" w:color="auto"/>
            <w:right w:val="none" w:sz="0" w:space="0" w:color="auto"/>
          </w:divBdr>
        </w:div>
        <w:div w:id="1636570038">
          <w:marLeft w:val="0"/>
          <w:marRight w:val="0"/>
          <w:marTop w:val="0"/>
          <w:marBottom w:val="0"/>
          <w:divBdr>
            <w:top w:val="none" w:sz="0" w:space="0" w:color="auto"/>
            <w:left w:val="none" w:sz="0" w:space="0" w:color="auto"/>
            <w:bottom w:val="none" w:sz="0" w:space="0" w:color="auto"/>
            <w:right w:val="none" w:sz="0" w:space="0" w:color="auto"/>
          </w:divBdr>
        </w:div>
        <w:div w:id="854003559">
          <w:marLeft w:val="0"/>
          <w:marRight w:val="0"/>
          <w:marTop w:val="0"/>
          <w:marBottom w:val="0"/>
          <w:divBdr>
            <w:top w:val="none" w:sz="0" w:space="0" w:color="auto"/>
            <w:left w:val="none" w:sz="0" w:space="0" w:color="auto"/>
            <w:bottom w:val="none" w:sz="0" w:space="0" w:color="auto"/>
            <w:right w:val="none" w:sz="0" w:space="0" w:color="auto"/>
          </w:divBdr>
        </w:div>
        <w:div w:id="1578713456">
          <w:marLeft w:val="0"/>
          <w:marRight w:val="0"/>
          <w:marTop w:val="0"/>
          <w:marBottom w:val="0"/>
          <w:divBdr>
            <w:top w:val="none" w:sz="0" w:space="0" w:color="auto"/>
            <w:left w:val="none" w:sz="0" w:space="0" w:color="auto"/>
            <w:bottom w:val="none" w:sz="0" w:space="0" w:color="auto"/>
            <w:right w:val="none" w:sz="0" w:space="0" w:color="auto"/>
          </w:divBdr>
        </w:div>
        <w:div w:id="104470747">
          <w:marLeft w:val="0"/>
          <w:marRight w:val="0"/>
          <w:marTop w:val="0"/>
          <w:marBottom w:val="0"/>
          <w:divBdr>
            <w:top w:val="none" w:sz="0" w:space="0" w:color="auto"/>
            <w:left w:val="none" w:sz="0" w:space="0" w:color="auto"/>
            <w:bottom w:val="none" w:sz="0" w:space="0" w:color="auto"/>
            <w:right w:val="none" w:sz="0" w:space="0" w:color="auto"/>
          </w:divBdr>
        </w:div>
        <w:div w:id="586308787">
          <w:marLeft w:val="0"/>
          <w:marRight w:val="0"/>
          <w:marTop w:val="0"/>
          <w:marBottom w:val="0"/>
          <w:divBdr>
            <w:top w:val="none" w:sz="0" w:space="0" w:color="auto"/>
            <w:left w:val="none" w:sz="0" w:space="0" w:color="auto"/>
            <w:bottom w:val="none" w:sz="0" w:space="0" w:color="auto"/>
            <w:right w:val="none" w:sz="0" w:space="0" w:color="auto"/>
          </w:divBdr>
        </w:div>
        <w:div w:id="1369136574">
          <w:marLeft w:val="0"/>
          <w:marRight w:val="0"/>
          <w:marTop w:val="0"/>
          <w:marBottom w:val="0"/>
          <w:divBdr>
            <w:top w:val="none" w:sz="0" w:space="0" w:color="auto"/>
            <w:left w:val="none" w:sz="0" w:space="0" w:color="auto"/>
            <w:bottom w:val="none" w:sz="0" w:space="0" w:color="auto"/>
            <w:right w:val="none" w:sz="0" w:space="0" w:color="auto"/>
          </w:divBdr>
        </w:div>
        <w:div w:id="1763993349">
          <w:marLeft w:val="0"/>
          <w:marRight w:val="0"/>
          <w:marTop w:val="0"/>
          <w:marBottom w:val="0"/>
          <w:divBdr>
            <w:top w:val="none" w:sz="0" w:space="0" w:color="auto"/>
            <w:left w:val="none" w:sz="0" w:space="0" w:color="auto"/>
            <w:bottom w:val="none" w:sz="0" w:space="0" w:color="auto"/>
            <w:right w:val="none" w:sz="0" w:space="0" w:color="auto"/>
          </w:divBdr>
        </w:div>
        <w:div w:id="1203593613">
          <w:marLeft w:val="0"/>
          <w:marRight w:val="0"/>
          <w:marTop w:val="0"/>
          <w:marBottom w:val="0"/>
          <w:divBdr>
            <w:top w:val="none" w:sz="0" w:space="0" w:color="auto"/>
            <w:left w:val="none" w:sz="0" w:space="0" w:color="auto"/>
            <w:bottom w:val="none" w:sz="0" w:space="0" w:color="auto"/>
            <w:right w:val="none" w:sz="0" w:space="0" w:color="auto"/>
          </w:divBdr>
        </w:div>
        <w:div w:id="1888949761">
          <w:marLeft w:val="0"/>
          <w:marRight w:val="0"/>
          <w:marTop w:val="0"/>
          <w:marBottom w:val="0"/>
          <w:divBdr>
            <w:top w:val="none" w:sz="0" w:space="0" w:color="auto"/>
            <w:left w:val="none" w:sz="0" w:space="0" w:color="auto"/>
            <w:bottom w:val="none" w:sz="0" w:space="0" w:color="auto"/>
            <w:right w:val="none" w:sz="0" w:space="0" w:color="auto"/>
          </w:divBdr>
        </w:div>
        <w:div w:id="1132334462">
          <w:marLeft w:val="0"/>
          <w:marRight w:val="0"/>
          <w:marTop w:val="0"/>
          <w:marBottom w:val="0"/>
          <w:divBdr>
            <w:top w:val="none" w:sz="0" w:space="0" w:color="auto"/>
            <w:left w:val="none" w:sz="0" w:space="0" w:color="auto"/>
            <w:bottom w:val="none" w:sz="0" w:space="0" w:color="auto"/>
            <w:right w:val="none" w:sz="0" w:space="0" w:color="auto"/>
          </w:divBdr>
        </w:div>
        <w:div w:id="953948735">
          <w:marLeft w:val="0"/>
          <w:marRight w:val="0"/>
          <w:marTop w:val="0"/>
          <w:marBottom w:val="0"/>
          <w:divBdr>
            <w:top w:val="none" w:sz="0" w:space="0" w:color="auto"/>
            <w:left w:val="none" w:sz="0" w:space="0" w:color="auto"/>
            <w:bottom w:val="none" w:sz="0" w:space="0" w:color="auto"/>
            <w:right w:val="none" w:sz="0" w:space="0" w:color="auto"/>
          </w:divBdr>
        </w:div>
        <w:div w:id="53939455">
          <w:marLeft w:val="0"/>
          <w:marRight w:val="0"/>
          <w:marTop w:val="0"/>
          <w:marBottom w:val="0"/>
          <w:divBdr>
            <w:top w:val="none" w:sz="0" w:space="0" w:color="auto"/>
            <w:left w:val="none" w:sz="0" w:space="0" w:color="auto"/>
            <w:bottom w:val="none" w:sz="0" w:space="0" w:color="auto"/>
            <w:right w:val="none" w:sz="0" w:space="0" w:color="auto"/>
          </w:divBdr>
        </w:div>
        <w:div w:id="760100751">
          <w:marLeft w:val="0"/>
          <w:marRight w:val="0"/>
          <w:marTop w:val="0"/>
          <w:marBottom w:val="0"/>
          <w:divBdr>
            <w:top w:val="none" w:sz="0" w:space="0" w:color="auto"/>
            <w:left w:val="none" w:sz="0" w:space="0" w:color="auto"/>
            <w:bottom w:val="none" w:sz="0" w:space="0" w:color="auto"/>
            <w:right w:val="none" w:sz="0" w:space="0" w:color="auto"/>
          </w:divBdr>
        </w:div>
        <w:div w:id="220092678">
          <w:marLeft w:val="0"/>
          <w:marRight w:val="0"/>
          <w:marTop w:val="0"/>
          <w:marBottom w:val="0"/>
          <w:divBdr>
            <w:top w:val="none" w:sz="0" w:space="0" w:color="auto"/>
            <w:left w:val="none" w:sz="0" w:space="0" w:color="auto"/>
            <w:bottom w:val="none" w:sz="0" w:space="0" w:color="auto"/>
            <w:right w:val="none" w:sz="0" w:space="0" w:color="auto"/>
          </w:divBdr>
        </w:div>
        <w:div w:id="1401126402">
          <w:marLeft w:val="0"/>
          <w:marRight w:val="0"/>
          <w:marTop w:val="0"/>
          <w:marBottom w:val="0"/>
          <w:divBdr>
            <w:top w:val="none" w:sz="0" w:space="0" w:color="auto"/>
            <w:left w:val="none" w:sz="0" w:space="0" w:color="auto"/>
            <w:bottom w:val="none" w:sz="0" w:space="0" w:color="auto"/>
            <w:right w:val="none" w:sz="0" w:space="0" w:color="auto"/>
          </w:divBdr>
        </w:div>
        <w:div w:id="1230850678">
          <w:marLeft w:val="0"/>
          <w:marRight w:val="0"/>
          <w:marTop w:val="0"/>
          <w:marBottom w:val="0"/>
          <w:divBdr>
            <w:top w:val="none" w:sz="0" w:space="0" w:color="auto"/>
            <w:left w:val="none" w:sz="0" w:space="0" w:color="auto"/>
            <w:bottom w:val="none" w:sz="0" w:space="0" w:color="auto"/>
            <w:right w:val="none" w:sz="0" w:space="0" w:color="auto"/>
          </w:divBdr>
        </w:div>
        <w:div w:id="573779751">
          <w:marLeft w:val="0"/>
          <w:marRight w:val="0"/>
          <w:marTop w:val="0"/>
          <w:marBottom w:val="0"/>
          <w:divBdr>
            <w:top w:val="none" w:sz="0" w:space="0" w:color="auto"/>
            <w:left w:val="none" w:sz="0" w:space="0" w:color="auto"/>
            <w:bottom w:val="none" w:sz="0" w:space="0" w:color="auto"/>
            <w:right w:val="none" w:sz="0" w:space="0" w:color="auto"/>
          </w:divBdr>
        </w:div>
        <w:div w:id="2118940266">
          <w:marLeft w:val="0"/>
          <w:marRight w:val="0"/>
          <w:marTop w:val="0"/>
          <w:marBottom w:val="0"/>
          <w:divBdr>
            <w:top w:val="none" w:sz="0" w:space="0" w:color="auto"/>
            <w:left w:val="none" w:sz="0" w:space="0" w:color="auto"/>
            <w:bottom w:val="none" w:sz="0" w:space="0" w:color="auto"/>
            <w:right w:val="none" w:sz="0" w:space="0" w:color="auto"/>
          </w:divBdr>
        </w:div>
        <w:div w:id="1740663541">
          <w:marLeft w:val="0"/>
          <w:marRight w:val="0"/>
          <w:marTop w:val="0"/>
          <w:marBottom w:val="0"/>
          <w:divBdr>
            <w:top w:val="none" w:sz="0" w:space="0" w:color="auto"/>
            <w:left w:val="none" w:sz="0" w:space="0" w:color="auto"/>
            <w:bottom w:val="none" w:sz="0" w:space="0" w:color="auto"/>
            <w:right w:val="none" w:sz="0" w:space="0" w:color="auto"/>
          </w:divBdr>
        </w:div>
        <w:div w:id="1815566251">
          <w:marLeft w:val="0"/>
          <w:marRight w:val="0"/>
          <w:marTop w:val="0"/>
          <w:marBottom w:val="0"/>
          <w:divBdr>
            <w:top w:val="none" w:sz="0" w:space="0" w:color="auto"/>
            <w:left w:val="none" w:sz="0" w:space="0" w:color="auto"/>
            <w:bottom w:val="none" w:sz="0" w:space="0" w:color="auto"/>
            <w:right w:val="none" w:sz="0" w:space="0" w:color="auto"/>
          </w:divBdr>
        </w:div>
        <w:div w:id="1258322714">
          <w:marLeft w:val="0"/>
          <w:marRight w:val="0"/>
          <w:marTop w:val="0"/>
          <w:marBottom w:val="0"/>
          <w:divBdr>
            <w:top w:val="none" w:sz="0" w:space="0" w:color="auto"/>
            <w:left w:val="none" w:sz="0" w:space="0" w:color="auto"/>
            <w:bottom w:val="none" w:sz="0" w:space="0" w:color="auto"/>
            <w:right w:val="none" w:sz="0" w:space="0" w:color="auto"/>
          </w:divBdr>
        </w:div>
        <w:div w:id="1100874554">
          <w:marLeft w:val="0"/>
          <w:marRight w:val="0"/>
          <w:marTop w:val="0"/>
          <w:marBottom w:val="0"/>
          <w:divBdr>
            <w:top w:val="none" w:sz="0" w:space="0" w:color="auto"/>
            <w:left w:val="none" w:sz="0" w:space="0" w:color="auto"/>
            <w:bottom w:val="none" w:sz="0" w:space="0" w:color="auto"/>
            <w:right w:val="none" w:sz="0" w:space="0" w:color="auto"/>
          </w:divBdr>
        </w:div>
      </w:divsChild>
    </w:div>
    <w:div w:id="1226602078">
      <w:bodyDiv w:val="1"/>
      <w:marLeft w:val="0"/>
      <w:marRight w:val="0"/>
      <w:marTop w:val="0"/>
      <w:marBottom w:val="0"/>
      <w:divBdr>
        <w:top w:val="none" w:sz="0" w:space="0" w:color="auto"/>
        <w:left w:val="none" w:sz="0" w:space="0" w:color="auto"/>
        <w:bottom w:val="none" w:sz="0" w:space="0" w:color="auto"/>
        <w:right w:val="none" w:sz="0" w:space="0" w:color="auto"/>
      </w:divBdr>
    </w:div>
    <w:div w:id="1500728320">
      <w:bodyDiv w:val="1"/>
      <w:marLeft w:val="0"/>
      <w:marRight w:val="0"/>
      <w:marTop w:val="0"/>
      <w:marBottom w:val="0"/>
      <w:divBdr>
        <w:top w:val="none" w:sz="0" w:space="0" w:color="auto"/>
        <w:left w:val="none" w:sz="0" w:space="0" w:color="auto"/>
        <w:bottom w:val="none" w:sz="0" w:space="0" w:color="auto"/>
        <w:right w:val="none" w:sz="0" w:space="0" w:color="auto"/>
      </w:divBdr>
      <w:divsChild>
        <w:div w:id="27461319">
          <w:marLeft w:val="0"/>
          <w:marRight w:val="0"/>
          <w:marTop w:val="0"/>
          <w:marBottom w:val="0"/>
          <w:divBdr>
            <w:top w:val="none" w:sz="0" w:space="0" w:color="auto"/>
            <w:left w:val="none" w:sz="0" w:space="0" w:color="auto"/>
            <w:bottom w:val="none" w:sz="0" w:space="0" w:color="auto"/>
            <w:right w:val="none" w:sz="0" w:space="0" w:color="auto"/>
          </w:divBdr>
        </w:div>
        <w:div w:id="152840700">
          <w:marLeft w:val="0"/>
          <w:marRight w:val="0"/>
          <w:marTop w:val="0"/>
          <w:marBottom w:val="0"/>
          <w:divBdr>
            <w:top w:val="none" w:sz="0" w:space="0" w:color="auto"/>
            <w:left w:val="none" w:sz="0" w:space="0" w:color="auto"/>
            <w:bottom w:val="none" w:sz="0" w:space="0" w:color="auto"/>
            <w:right w:val="none" w:sz="0" w:space="0" w:color="auto"/>
          </w:divBdr>
        </w:div>
        <w:div w:id="915238582">
          <w:marLeft w:val="0"/>
          <w:marRight w:val="0"/>
          <w:marTop w:val="0"/>
          <w:marBottom w:val="0"/>
          <w:divBdr>
            <w:top w:val="none" w:sz="0" w:space="0" w:color="auto"/>
            <w:left w:val="none" w:sz="0" w:space="0" w:color="auto"/>
            <w:bottom w:val="none" w:sz="0" w:space="0" w:color="auto"/>
            <w:right w:val="none" w:sz="0" w:space="0" w:color="auto"/>
          </w:divBdr>
        </w:div>
        <w:div w:id="1755319413">
          <w:marLeft w:val="0"/>
          <w:marRight w:val="0"/>
          <w:marTop w:val="0"/>
          <w:marBottom w:val="0"/>
          <w:divBdr>
            <w:top w:val="none" w:sz="0" w:space="0" w:color="auto"/>
            <w:left w:val="none" w:sz="0" w:space="0" w:color="auto"/>
            <w:bottom w:val="none" w:sz="0" w:space="0" w:color="auto"/>
            <w:right w:val="none" w:sz="0" w:space="0" w:color="auto"/>
          </w:divBdr>
        </w:div>
        <w:div w:id="1907105798">
          <w:marLeft w:val="0"/>
          <w:marRight w:val="0"/>
          <w:marTop w:val="0"/>
          <w:marBottom w:val="0"/>
          <w:divBdr>
            <w:top w:val="none" w:sz="0" w:space="0" w:color="auto"/>
            <w:left w:val="none" w:sz="0" w:space="0" w:color="auto"/>
            <w:bottom w:val="none" w:sz="0" w:space="0" w:color="auto"/>
            <w:right w:val="none" w:sz="0" w:space="0" w:color="auto"/>
          </w:divBdr>
        </w:div>
        <w:div w:id="363601728">
          <w:marLeft w:val="0"/>
          <w:marRight w:val="0"/>
          <w:marTop w:val="0"/>
          <w:marBottom w:val="0"/>
          <w:divBdr>
            <w:top w:val="none" w:sz="0" w:space="0" w:color="auto"/>
            <w:left w:val="none" w:sz="0" w:space="0" w:color="auto"/>
            <w:bottom w:val="none" w:sz="0" w:space="0" w:color="auto"/>
            <w:right w:val="none" w:sz="0" w:space="0" w:color="auto"/>
          </w:divBdr>
        </w:div>
        <w:div w:id="1511722834">
          <w:marLeft w:val="0"/>
          <w:marRight w:val="0"/>
          <w:marTop w:val="0"/>
          <w:marBottom w:val="0"/>
          <w:divBdr>
            <w:top w:val="none" w:sz="0" w:space="0" w:color="auto"/>
            <w:left w:val="none" w:sz="0" w:space="0" w:color="auto"/>
            <w:bottom w:val="none" w:sz="0" w:space="0" w:color="auto"/>
            <w:right w:val="none" w:sz="0" w:space="0" w:color="auto"/>
          </w:divBdr>
        </w:div>
      </w:divsChild>
    </w:div>
    <w:div w:id="1586188090">
      <w:bodyDiv w:val="1"/>
      <w:marLeft w:val="0"/>
      <w:marRight w:val="0"/>
      <w:marTop w:val="0"/>
      <w:marBottom w:val="0"/>
      <w:divBdr>
        <w:top w:val="none" w:sz="0" w:space="0" w:color="auto"/>
        <w:left w:val="none" w:sz="0" w:space="0" w:color="auto"/>
        <w:bottom w:val="none" w:sz="0" w:space="0" w:color="auto"/>
        <w:right w:val="none" w:sz="0" w:space="0" w:color="auto"/>
      </w:divBdr>
    </w:div>
    <w:div w:id="1989901139">
      <w:bodyDiv w:val="1"/>
      <w:marLeft w:val="0"/>
      <w:marRight w:val="0"/>
      <w:marTop w:val="0"/>
      <w:marBottom w:val="0"/>
      <w:divBdr>
        <w:top w:val="none" w:sz="0" w:space="0" w:color="auto"/>
        <w:left w:val="none" w:sz="0" w:space="0" w:color="auto"/>
        <w:bottom w:val="none" w:sz="0" w:space="0" w:color="auto"/>
        <w:right w:val="none" w:sz="0" w:space="0" w:color="auto"/>
      </w:divBdr>
      <w:divsChild>
        <w:div w:id="1153840615">
          <w:marLeft w:val="0"/>
          <w:marRight w:val="0"/>
          <w:marTop w:val="0"/>
          <w:marBottom w:val="0"/>
          <w:divBdr>
            <w:top w:val="none" w:sz="0" w:space="0" w:color="auto"/>
            <w:left w:val="none" w:sz="0" w:space="0" w:color="auto"/>
            <w:bottom w:val="none" w:sz="0" w:space="0" w:color="auto"/>
            <w:right w:val="none" w:sz="0" w:space="0" w:color="auto"/>
          </w:divBdr>
        </w:div>
        <w:div w:id="744647217">
          <w:marLeft w:val="0"/>
          <w:marRight w:val="0"/>
          <w:marTop w:val="0"/>
          <w:marBottom w:val="0"/>
          <w:divBdr>
            <w:top w:val="none" w:sz="0" w:space="0" w:color="auto"/>
            <w:left w:val="none" w:sz="0" w:space="0" w:color="auto"/>
            <w:bottom w:val="none" w:sz="0" w:space="0" w:color="auto"/>
            <w:right w:val="none" w:sz="0" w:space="0" w:color="auto"/>
          </w:divBdr>
        </w:div>
        <w:div w:id="1092581939">
          <w:marLeft w:val="0"/>
          <w:marRight w:val="0"/>
          <w:marTop w:val="0"/>
          <w:marBottom w:val="0"/>
          <w:divBdr>
            <w:top w:val="none" w:sz="0" w:space="0" w:color="auto"/>
            <w:left w:val="none" w:sz="0" w:space="0" w:color="auto"/>
            <w:bottom w:val="none" w:sz="0" w:space="0" w:color="auto"/>
            <w:right w:val="none" w:sz="0" w:space="0" w:color="auto"/>
          </w:divBdr>
        </w:div>
        <w:div w:id="261885788">
          <w:marLeft w:val="0"/>
          <w:marRight w:val="0"/>
          <w:marTop w:val="0"/>
          <w:marBottom w:val="0"/>
          <w:divBdr>
            <w:top w:val="none" w:sz="0" w:space="0" w:color="auto"/>
            <w:left w:val="none" w:sz="0" w:space="0" w:color="auto"/>
            <w:bottom w:val="none" w:sz="0" w:space="0" w:color="auto"/>
            <w:right w:val="none" w:sz="0" w:space="0" w:color="auto"/>
          </w:divBdr>
        </w:div>
      </w:divsChild>
    </w:div>
    <w:div w:id="207608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61AE1-A0F6-40C1-A76D-976010942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1024</Words>
  <Characters>5840</Characters>
  <Application>Microsoft Office Word</Application>
  <DocSecurity>0</DocSecurity>
  <Lines>48</Lines>
  <Paragraphs>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cp:lastPrinted>2025-12-09T09:45:00Z</cp:lastPrinted>
  <dcterms:created xsi:type="dcterms:W3CDTF">2026-09-29T07:43:00Z</dcterms:created>
  <dcterms:modified xsi:type="dcterms:W3CDTF">2026-10-07T05:42:00Z</dcterms:modified>
</cp:coreProperties>
</file>